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9CD6CB" w14:textId="0C77129E" w:rsidR="00473061" w:rsidRDefault="00DC24A6" w:rsidP="00DC24A6">
      <w:pPr>
        <w:pStyle w:val="a4"/>
        <w:numPr>
          <w:ilvl w:val="0"/>
          <w:numId w:val="2"/>
        </w:numPr>
        <w:spacing w:after="0" w:line="240" w:lineRule="auto"/>
        <w:jc w:val="right"/>
        <w:rPr>
          <w:rFonts w:ascii="Times New Roman" w:hAnsi="Times New Roman" w:cs="Times New Roman"/>
          <w:b/>
          <w:i/>
          <w:sz w:val="28"/>
          <w:szCs w:val="28"/>
          <w:lang w:val="kk-KZ"/>
        </w:rPr>
      </w:pPr>
      <w:r w:rsidRPr="00DC24A6">
        <w:rPr>
          <w:rFonts w:ascii="Times New Roman" w:hAnsi="Times New Roman" w:cs="Times New Roman"/>
          <w:b/>
          <w:i/>
          <w:sz w:val="28"/>
          <w:szCs w:val="28"/>
          <w:lang w:val="kk-KZ"/>
        </w:rPr>
        <w:t xml:space="preserve">қосымша </w:t>
      </w:r>
    </w:p>
    <w:p w14:paraId="4F11FE5B" w14:textId="77777777" w:rsidR="00DC24A6" w:rsidRPr="00DC24A6" w:rsidRDefault="00DC24A6" w:rsidP="00DC24A6">
      <w:pPr>
        <w:spacing w:after="0" w:line="240" w:lineRule="auto"/>
        <w:ind w:left="360"/>
        <w:jc w:val="right"/>
        <w:rPr>
          <w:rFonts w:ascii="Times New Roman" w:hAnsi="Times New Roman" w:cs="Times New Roman"/>
          <w:b/>
          <w:i/>
          <w:sz w:val="28"/>
          <w:szCs w:val="28"/>
          <w:lang w:val="kk-KZ"/>
        </w:rPr>
      </w:pPr>
    </w:p>
    <w:p w14:paraId="3F5E32A2" w14:textId="495E39B4" w:rsidR="00F7469E" w:rsidRPr="00DC24A6" w:rsidRDefault="002C7487" w:rsidP="00F7469E">
      <w:pPr>
        <w:spacing w:after="0" w:line="240" w:lineRule="auto"/>
        <w:jc w:val="center"/>
        <w:rPr>
          <w:rFonts w:ascii="Times New Roman" w:hAnsi="Times New Roman" w:cs="Times New Roman"/>
          <w:b/>
          <w:sz w:val="28"/>
          <w:szCs w:val="28"/>
          <w:lang w:val="kk-KZ"/>
        </w:rPr>
      </w:pPr>
      <w:r w:rsidRPr="00DC24A6">
        <w:rPr>
          <w:rFonts w:ascii="Times New Roman" w:hAnsi="Times New Roman" w:cs="Times New Roman"/>
          <w:b/>
          <w:sz w:val="28"/>
          <w:szCs w:val="28"/>
          <w:lang w:val="kk-KZ"/>
        </w:rPr>
        <w:t>202</w:t>
      </w:r>
      <w:r w:rsidR="006019B3">
        <w:rPr>
          <w:rFonts w:ascii="Times New Roman" w:hAnsi="Times New Roman" w:cs="Times New Roman"/>
          <w:b/>
          <w:sz w:val="28"/>
          <w:szCs w:val="28"/>
          <w:lang w:val="kk-KZ"/>
        </w:rPr>
        <w:t>6</w:t>
      </w:r>
      <w:r w:rsidRPr="00DC24A6">
        <w:rPr>
          <w:rFonts w:ascii="Times New Roman" w:hAnsi="Times New Roman" w:cs="Times New Roman"/>
          <w:b/>
          <w:sz w:val="28"/>
          <w:szCs w:val="28"/>
          <w:lang w:val="kk-KZ"/>
        </w:rPr>
        <w:t xml:space="preserve"> жыл</w:t>
      </w:r>
      <w:r>
        <w:rPr>
          <w:rFonts w:ascii="Times New Roman" w:hAnsi="Times New Roman" w:cs="Times New Roman"/>
          <w:b/>
          <w:sz w:val="28"/>
          <w:szCs w:val="28"/>
          <w:lang w:val="kk-KZ"/>
        </w:rPr>
        <w:t xml:space="preserve">ғы </w:t>
      </w:r>
      <w:r w:rsidR="006019B3">
        <w:rPr>
          <w:rFonts w:ascii="Times New Roman" w:hAnsi="Times New Roman" w:cs="Times New Roman"/>
          <w:b/>
          <w:sz w:val="28"/>
          <w:szCs w:val="28"/>
          <w:lang w:val="kk-KZ"/>
        </w:rPr>
        <w:t>қаңтарға</w:t>
      </w:r>
      <w:r>
        <w:rPr>
          <w:rFonts w:ascii="Times New Roman" w:hAnsi="Times New Roman" w:cs="Times New Roman"/>
          <w:b/>
          <w:sz w:val="28"/>
          <w:szCs w:val="28"/>
          <w:lang w:val="kk-KZ"/>
        </w:rPr>
        <w:t xml:space="preserve"> </w:t>
      </w:r>
      <w:r w:rsidRPr="00DC24A6">
        <w:rPr>
          <w:rFonts w:ascii="Times New Roman" w:hAnsi="Times New Roman" w:cs="Times New Roman"/>
          <w:b/>
          <w:sz w:val="28"/>
          <w:szCs w:val="28"/>
          <w:lang w:val="kk-KZ"/>
        </w:rPr>
        <w:t>«</w:t>
      </w:r>
      <w:r>
        <w:rPr>
          <w:rFonts w:ascii="Times New Roman" w:hAnsi="Times New Roman" w:cs="Times New Roman"/>
          <w:b/>
          <w:sz w:val="28"/>
          <w:szCs w:val="28"/>
          <w:lang w:val="kk-KZ"/>
        </w:rPr>
        <w:t>Ашық НҚА</w:t>
      </w:r>
      <w:r w:rsidRPr="00DC24A6">
        <w:rPr>
          <w:rFonts w:ascii="Times New Roman" w:hAnsi="Times New Roman" w:cs="Times New Roman"/>
          <w:b/>
          <w:sz w:val="28"/>
          <w:szCs w:val="28"/>
          <w:lang w:val="kk-KZ"/>
        </w:rPr>
        <w:t>»</w:t>
      </w:r>
      <w:r w:rsidR="00B05C90">
        <w:rPr>
          <w:rFonts w:ascii="Times New Roman" w:hAnsi="Times New Roman" w:cs="Times New Roman"/>
          <w:b/>
          <w:sz w:val="28"/>
          <w:szCs w:val="28"/>
          <w:lang w:val="kk-KZ"/>
        </w:rPr>
        <w:t xml:space="preserve"> порталында орналастыруға</w:t>
      </w:r>
      <w:r>
        <w:rPr>
          <w:rFonts w:ascii="Times New Roman" w:hAnsi="Times New Roman" w:cs="Times New Roman"/>
          <w:b/>
          <w:sz w:val="28"/>
          <w:szCs w:val="28"/>
          <w:lang w:val="kk-KZ"/>
        </w:rPr>
        <w:t xml:space="preserve"> жоспарланған және резонанстық мәселені қамтымайтын НҚА жобаларының тізбесі </w:t>
      </w:r>
    </w:p>
    <w:p w14:paraId="3E4F4B67" w14:textId="77777777" w:rsidR="00F7469E" w:rsidRPr="00DC24A6" w:rsidRDefault="00F7469E" w:rsidP="00F7469E">
      <w:pPr>
        <w:spacing w:after="0" w:line="240" w:lineRule="auto"/>
        <w:jc w:val="center"/>
        <w:rPr>
          <w:rFonts w:ascii="Times New Roman" w:hAnsi="Times New Roman" w:cs="Times New Roman"/>
          <w:b/>
          <w:sz w:val="28"/>
          <w:szCs w:val="28"/>
          <w:lang w:val="kk-KZ"/>
        </w:rPr>
      </w:pPr>
    </w:p>
    <w:tbl>
      <w:tblPr>
        <w:tblStyle w:val="a3"/>
        <w:tblW w:w="15169" w:type="dxa"/>
        <w:tblInd w:w="-289" w:type="dxa"/>
        <w:tblLayout w:type="fixed"/>
        <w:tblLook w:val="04A0" w:firstRow="1" w:lastRow="0" w:firstColumn="1" w:lastColumn="0" w:noHBand="0" w:noVBand="1"/>
      </w:tblPr>
      <w:tblGrid>
        <w:gridCol w:w="426"/>
        <w:gridCol w:w="1985"/>
        <w:gridCol w:w="1417"/>
        <w:gridCol w:w="1134"/>
        <w:gridCol w:w="1843"/>
        <w:gridCol w:w="1701"/>
        <w:gridCol w:w="2551"/>
        <w:gridCol w:w="1985"/>
        <w:gridCol w:w="2127"/>
      </w:tblGrid>
      <w:tr w:rsidR="00137C86" w:rsidRPr="006019B3" w14:paraId="670EA0D8" w14:textId="6AECF79C" w:rsidTr="00F42A37">
        <w:tc>
          <w:tcPr>
            <w:tcW w:w="426" w:type="dxa"/>
            <w:vAlign w:val="center"/>
          </w:tcPr>
          <w:p w14:paraId="1466E05D" w14:textId="426FF899" w:rsidR="00137C86" w:rsidRPr="00DC24A6" w:rsidRDefault="00137C86" w:rsidP="00F33F7B">
            <w:pPr>
              <w:jc w:val="center"/>
              <w:rPr>
                <w:rFonts w:ascii="Times New Roman" w:hAnsi="Times New Roman" w:cs="Times New Roman"/>
                <w:b/>
                <w:sz w:val="20"/>
                <w:szCs w:val="20"/>
                <w:lang w:val="kk-KZ"/>
              </w:rPr>
            </w:pPr>
            <w:r w:rsidRPr="00DC24A6">
              <w:rPr>
                <w:rFonts w:ascii="Times New Roman" w:hAnsi="Times New Roman" w:cs="Times New Roman"/>
                <w:b/>
                <w:sz w:val="20"/>
                <w:szCs w:val="20"/>
                <w:lang w:val="kk-KZ"/>
              </w:rPr>
              <w:t>№</w:t>
            </w:r>
          </w:p>
        </w:tc>
        <w:tc>
          <w:tcPr>
            <w:tcW w:w="1985" w:type="dxa"/>
            <w:vAlign w:val="center"/>
          </w:tcPr>
          <w:p w14:paraId="49BA0702" w14:textId="3A23616A" w:rsidR="00137C86" w:rsidRPr="00DC24A6" w:rsidRDefault="00FA0190" w:rsidP="00155BBC">
            <w:pPr>
              <w:jc w:val="center"/>
              <w:rPr>
                <w:rFonts w:ascii="Times New Roman" w:hAnsi="Times New Roman" w:cs="Times New Roman"/>
                <w:b/>
                <w:sz w:val="20"/>
                <w:szCs w:val="20"/>
                <w:lang w:val="kk-KZ"/>
              </w:rPr>
            </w:pPr>
            <w:r w:rsidRPr="00DC24A6">
              <w:rPr>
                <w:rFonts w:ascii="Times New Roman" w:hAnsi="Times New Roman" w:cs="Times New Roman"/>
                <w:b/>
                <w:sz w:val="20"/>
                <w:szCs w:val="20"/>
                <w:lang w:val="kk-KZ"/>
              </w:rPr>
              <w:t>НҚА түрі көрсетілген жоба атауы</w:t>
            </w:r>
          </w:p>
        </w:tc>
        <w:tc>
          <w:tcPr>
            <w:tcW w:w="1417" w:type="dxa"/>
            <w:vAlign w:val="center"/>
          </w:tcPr>
          <w:p w14:paraId="43B4C48C" w14:textId="69E83E0B" w:rsidR="00137C86" w:rsidRPr="00DC24A6" w:rsidRDefault="00FA0190" w:rsidP="00A54555">
            <w:pPr>
              <w:jc w:val="center"/>
              <w:rPr>
                <w:rFonts w:ascii="Times New Roman" w:hAnsi="Times New Roman" w:cs="Times New Roman"/>
                <w:b/>
                <w:sz w:val="20"/>
                <w:szCs w:val="20"/>
                <w:lang w:val="kk-KZ"/>
              </w:rPr>
            </w:pPr>
            <w:r w:rsidRPr="00DC24A6">
              <w:rPr>
                <w:rFonts w:ascii="Times New Roman" w:hAnsi="Times New Roman" w:cs="Times New Roman"/>
                <w:b/>
                <w:sz w:val="20"/>
                <w:szCs w:val="20"/>
                <w:lang w:val="kk-KZ"/>
              </w:rPr>
              <w:t>Жобаны әзірлеуші, құрылымдық бөлімше, лауазымы, байланыс деректері</w:t>
            </w:r>
          </w:p>
        </w:tc>
        <w:tc>
          <w:tcPr>
            <w:tcW w:w="1134" w:type="dxa"/>
            <w:vAlign w:val="center"/>
          </w:tcPr>
          <w:p w14:paraId="00ABAC8D" w14:textId="6141C833" w:rsidR="00137C86" w:rsidRPr="00DC24A6" w:rsidRDefault="00FA0190" w:rsidP="00155BBC">
            <w:pPr>
              <w:jc w:val="center"/>
              <w:rPr>
                <w:rFonts w:ascii="Times New Roman" w:hAnsi="Times New Roman" w:cs="Times New Roman"/>
                <w:b/>
                <w:sz w:val="20"/>
                <w:szCs w:val="20"/>
                <w:lang w:val="kk-KZ"/>
              </w:rPr>
            </w:pPr>
            <w:r w:rsidRPr="00DC24A6">
              <w:rPr>
                <w:rFonts w:ascii="Times New Roman" w:hAnsi="Times New Roman" w:cs="Times New Roman"/>
                <w:b/>
                <w:sz w:val="20"/>
                <w:szCs w:val="20"/>
                <w:lang w:val="kk-KZ"/>
              </w:rPr>
              <w:t>Орналастыру жоспарланған күн</w:t>
            </w:r>
          </w:p>
        </w:tc>
        <w:tc>
          <w:tcPr>
            <w:tcW w:w="1843" w:type="dxa"/>
            <w:vAlign w:val="center"/>
          </w:tcPr>
          <w:p w14:paraId="45CB0950" w14:textId="454D431E" w:rsidR="00137C86" w:rsidRPr="00DC24A6" w:rsidRDefault="00FA0190" w:rsidP="00155BBC">
            <w:pPr>
              <w:jc w:val="center"/>
              <w:rPr>
                <w:rFonts w:ascii="Times New Roman" w:hAnsi="Times New Roman" w:cs="Times New Roman"/>
                <w:b/>
                <w:sz w:val="20"/>
                <w:szCs w:val="20"/>
                <w:lang w:val="kk-KZ"/>
              </w:rPr>
            </w:pPr>
            <w:r w:rsidRPr="00DC24A6">
              <w:rPr>
                <w:rFonts w:ascii="Times New Roman" w:hAnsi="Times New Roman" w:cs="Times New Roman"/>
                <w:b/>
                <w:sz w:val="20"/>
                <w:szCs w:val="20"/>
                <w:lang w:val="kk-KZ"/>
              </w:rPr>
              <w:t>Жобаның қысқаша мазмұны, негізгі ережелердің сипаттамасы</w:t>
            </w:r>
          </w:p>
        </w:tc>
        <w:tc>
          <w:tcPr>
            <w:tcW w:w="1701" w:type="dxa"/>
            <w:vAlign w:val="center"/>
          </w:tcPr>
          <w:p w14:paraId="78E066D5" w14:textId="6B3B747A" w:rsidR="00137C86" w:rsidRPr="00DC24A6" w:rsidRDefault="00E97096" w:rsidP="00155BBC">
            <w:pPr>
              <w:jc w:val="center"/>
              <w:rPr>
                <w:rFonts w:ascii="Times New Roman" w:hAnsi="Times New Roman" w:cs="Times New Roman"/>
                <w:b/>
                <w:sz w:val="20"/>
                <w:szCs w:val="20"/>
                <w:lang w:val="kk-KZ"/>
              </w:rPr>
            </w:pPr>
            <w:r w:rsidRPr="00DC24A6">
              <w:rPr>
                <w:rFonts w:ascii="Times New Roman" w:hAnsi="Times New Roman" w:cs="Times New Roman"/>
                <w:b/>
                <w:sz w:val="20"/>
                <w:szCs w:val="20"/>
                <w:lang w:val="kk-KZ"/>
              </w:rPr>
              <w:t>Жоба әзірленуіне негіз болған тапсырма туралы мәліметтер және оны орындау мерзімі (тиісті НҚА немесе тапсырмаға сілтеме көрсету қажет, болған жағдайда)</w:t>
            </w:r>
          </w:p>
          <w:p w14:paraId="39D46727" w14:textId="77777777" w:rsidR="00137C86" w:rsidRPr="00DC24A6" w:rsidRDefault="00137C86" w:rsidP="00155BBC">
            <w:pPr>
              <w:jc w:val="center"/>
              <w:rPr>
                <w:rFonts w:ascii="Times New Roman" w:hAnsi="Times New Roman" w:cs="Times New Roman"/>
                <w:b/>
                <w:sz w:val="20"/>
                <w:szCs w:val="20"/>
                <w:lang w:val="kk-KZ"/>
              </w:rPr>
            </w:pPr>
          </w:p>
          <w:p w14:paraId="1E337802" w14:textId="623A23E9" w:rsidR="00137C86" w:rsidRPr="00DC24A6" w:rsidRDefault="00137C86" w:rsidP="00E97096">
            <w:pPr>
              <w:jc w:val="center"/>
              <w:rPr>
                <w:rFonts w:ascii="Times New Roman" w:hAnsi="Times New Roman" w:cs="Times New Roman"/>
                <w:b/>
                <w:i/>
                <w:sz w:val="20"/>
                <w:szCs w:val="20"/>
                <w:lang w:val="kk-KZ"/>
              </w:rPr>
            </w:pPr>
            <w:r w:rsidRPr="00DC24A6">
              <w:rPr>
                <w:rFonts w:ascii="Times New Roman" w:hAnsi="Times New Roman" w:cs="Times New Roman"/>
                <w:b/>
                <w:i/>
                <w:sz w:val="20"/>
                <w:szCs w:val="20"/>
                <w:lang w:val="kk-KZ"/>
              </w:rPr>
              <w:t xml:space="preserve">* </w:t>
            </w:r>
            <w:r w:rsidR="00E97096" w:rsidRPr="00DC24A6">
              <w:rPr>
                <w:rFonts w:ascii="Times New Roman" w:hAnsi="Times New Roman" w:cs="Times New Roman"/>
                <w:b/>
                <w:i/>
                <w:sz w:val="20"/>
                <w:szCs w:val="20"/>
                <w:lang w:val="kk-KZ"/>
              </w:rPr>
              <w:t>егер жоба бастамашылық тәртіппен әзірленсе – «Бастамашылық» деп көрсетіледі</w:t>
            </w:r>
          </w:p>
        </w:tc>
        <w:tc>
          <w:tcPr>
            <w:tcW w:w="2551" w:type="dxa"/>
            <w:vAlign w:val="center"/>
          </w:tcPr>
          <w:p w14:paraId="050E86EC" w14:textId="4DE8EB5E" w:rsidR="00137C86" w:rsidRPr="00DC24A6" w:rsidRDefault="00E97096" w:rsidP="00155BBC">
            <w:pPr>
              <w:jc w:val="center"/>
              <w:rPr>
                <w:rFonts w:ascii="Times New Roman" w:hAnsi="Times New Roman" w:cs="Times New Roman"/>
                <w:b/>
                <w:sz w:val="20"/>
                <w:szCs w:val="20"/>
                <w:lang w:val="kk-KZ"/>
              </w:rPr>
            </w:pPr>
            <w:r w:rsidRPr="00DC24A6">
              <w:rPr>
                <w:rFonts w:ascii="Times New Roman" w:hAnsi="Times New Roman" w:cs="Times New Roman"/>
                <w:b/>
                <w:sz w:val="20"/>
                <w:szCs w:val="20"/>
                <w:lang w:val="kk-KZ"/>
              </w:rPr>
              <w:t>Күтілетін нәтижелердің нақты мақсаттары мен мерзімдері</w:t>
            </w:r>
          </w:p>
        </w:tc>
        <w:tc>
          <w:tcPr>
            <w:tcW w:w="1985" w:type="dxa"/>
            <w:vAlign w:val="center"/>
          </w:tcPr>
          <w:p w14:paraId="3657F2E9" w14:textId="3FF63296" w:rsidR="00137C86" w:rsidRPr="00DC24A6" w:rsidRDefault="00FA0190" w:rsidP="00137C86">
            <w:pPr>
              <w:jc w:val="center"/>
              <w:rPr>
                <w:rFonts w:ascii="Times New Roman" w:hAnsi="Times New Roman" w:cs="Times New Roman"/>
                <w:b/>
                <w:sz w:val="20"/>
                <w:szCs w:val="20"/>
                <w:lang w:val="kk-KZ"/>
              </w:rPr>
            </w:pPr>
            <w:r w:rsidRPr="00DC24A6">
              <w:rPr>
                <w:rFonts w:ascii="Times New Roman" w:hAnsi="Times New Roman" w:cs="Times New Roman"/>
                <w:b/>
                <w:sz w:val="20"/>
                <w:szCs w:val="20"/>
                <w:lang w:val="kk-KZ"/>
              </w:rPr>
              <w:t xml:space="preserve">НҚА жобасы қабылданған жағдайда болжанатын әлеуметтік-экономикалық, құқықтық </w:t>
            </w:r>
            <w:r w:rsidR="001A2C4C" w:rsidRPr="00DC24A6">
              <w:rPr>
                <w:rFonts w:ascii="Times New Roman" w:hAnsi="Times New Roman" w:cs="Times New Roman"/>
                <w:b/>
                <w:sz w:val="20"/>
                <w:szCs w:val="20"/>
                <w:lang w:val="kk-KZ"/>
              </w:rPr>
              <w:t>және (немесе) өзге де салдар</w:t>
            </w:r>
          </w:p>
        </w:tc>
        <w:tc>
          <w:tcPr>
            <w:tcW w:w="2127" w:type="dxa"/>
          </w:tcPr>
          <w:p w14:paraId="3A3BA5F2" w14:textId="01E7FFE6" w:rsidR="00DC2C92" w:rsidRPr="00DC24A6" w:rsidRDefault="00DC2C92" w:rsidP="00137C86">
            <w:pPr>
              <w:jc w:val="center"/>
              <w:rPr>
                <w:rFonts w:ascii="Times New Roman" w:hAnsi="Times New Roman" w:cs="Times New Roman"/>
                <w:b/>
                <w:sz w:val="20"/>
                <w:szCs w:val="20"/>
                <w:lang w:val="kk-KZ"/>
              </w:rPr>
            </w:pPr>
          </w:p>
          <w:p w14:paraId="3C50BA66" w14:textId="000BBC78" w:rsidR="00BC74A7" w:rsidRPr="00DC24A6" w:rsidRDefault="00BC74A7" w:rsidP="00137C86">
            <w:pPr>
              <w:jc w:val="center"/>
              <w:rPr>
                <w:rFonts w:ascii="Times New Roman" w:hAnsi="Times New Roman" w:cs="Times New Roman"/>
                <w:b/>
                <w:sz w:val="20"/>
                <w:szCs w:val="20"/>
                <w:lang w:val="kk-KZ"/>
              </w:rPr>
            </w:pPr>
          </w:p>
          <w:p w14:paraId="5D49F0CE" w14:textId="77777777" w:rsidR="00BC74A7" w:rsidRPr="00DC24A6" w:rsidRDefault="00BC74A7" w:rsidP="00137C86">
            <w:pPr>
              <w:jc w:val="center"/>
              <w:rPr>
                <w:rFonts w:ascii="Times New Roman" w:hAnsi="Times New Roman" w:cs="Times New Roman"/>
                <w:b/>
                <w:sz w:val="20"/>
                <w:szCs w:val="20"/>
                <w:lang w:val="kk-KZ"/>
              </w:rPr>
            </w:pPr>
          </w:p>
          <w:p w14:paraId="1FE40F23" w14:textId="5E668AB0" w:rsidR="00137C86" w:rsidRPr="00DC24A6" w:rsidRDefault="00FA0190" w:rsidP="00CE0300">
            <w:pPr>
              <w:jc w:val="center"/>
              <w:rPr>
                <w:rFonts w:ascii="Times New Roman" w:hAnsi="Times New Roman" w:cs="Times New Roman"/>
                <w:sz w:val="20"/>
                <w:szCs w:val="20"/>
                <w:lang w:val="kk-KZ"/>
              </w:rPr>
            </w:pPr>
            <w:r w:rsidRPr="00DC24A6">
              <w:rPr>
                <w:rFonts w:ascii="Times New Roman" w:hAnsi="Times New Roman" w:cs="Times New Roman"/>
                <w:b/>
                <w:sz w:val="20"/>
                <w:szCs w:val="20"/>
                <w:lang w:val="kk-KZ"/>
              </w:rPr>
              <w:t>Жобаны орналастыру мерзімдерін бұзу кезінде ықтимал тәуекелдер (</w:t>
            </w:r>
            <w:r w:rsidR="00CE0300" w:rsidRPr="00DC24A6">
              <w:rPr>
                <w:rFonts w:ascii="Times New Roman" w:hAnsi="Times New Roman" w:cs="Times New Roman"/>
                <w:b/>
                <w:sz w:val="20"/>
                <w:szCs w:val="20"/>
                <w:lang w:val="kk-KZ"/>
              </w:rPr>
              <w:t>тапсырманы орындау мерзімі, белгілі бір құқықтар мен міндеттемелерді іске асыру мүмкін еместігі, белгілі бір әрекеттерді жүзеге асыру және т.б.</w:t>
            </w:r>
            <w:r w:rsidRPr="00DC24A6">
              <w:rPr>
                <w:rFonts w:ascii="Times New Roman" w:hAnsi="Times New Roman" w:cs="Times New Roman"/>
                <w:b/>
                <w:sz w:val="20"/>
                <w:szCs w:val="20"/>
                <w:lang w:val="kk-KZ"/>
              </w:rPr>
              <w:t>)</w:t>
            </w:r>
          </w:p>
        </w:tc>
      </w:tr>
      <w:tr w:rsidR="0000084E" w:rsidRPr="0000084E" w14:paraId="1C0DA250" w14:textId="77777777" w:rsidTr="00F42A37">
        <w:tc>
          <w:tcPr>
            <w:tcW w:w="426" w:type="dxa"/>
            <w:vAlign w:val="center"/>
          </w:tcPr>
          <w:p w14:paraId="4DBFFE15" w14:textId="52188CC9" w:rsidR="0000084E" w:rsidRPr="00DC24A6" w:rsidRDefault="0000084E" w:rsidP="00F33F7B">
            <w:pPr>
              <w:jc w:val="center"/>
              <w:rPr>
                <w:rFonts w:ascii="Times New Roman" w:hAnsi="Times New Roman" w:cs="Times New Roman"/>
                <w:b/>
                <w:sz w:val="20"/>
                <w:szCs w:val="20"/>
                <w:lang w:val="kk-KZ"/>
              </w:rPr>
            </w:pPr>
            <w:r>
              <w:rPr>
                <w:rFonts w:ascii="Times New Roman" w:hAnsi="Times New Roman" w:cs="Times New Roman"/>
                <w:b/>
                <w:sz w:val="20"/>
                <w:szCs w:val="20"/>
                <w:lang w:val="kk-KZ"/>
              </w:rPr>
              <w:t>1</w:t>
            </w:r>
          </w:p>
        </w:tc>
        <w:tc>
          <w:tcPr>
            <w:tcW w:w="1985" w:type="dxa"/>
            <w:vAlign w:val="center"/>
          </w:tcPr>
          <w:p w14:paraId="59834504" w14:textId="12DDDDEE" w:rsidR="0000084E" w:rsidRPr="00DC24A6" w:rsidRDefault="0000084E" w:rsidP="00155BBC">
            <w:pPr>
              <w:jc w:val="center"/>
              <w:rPr>
                <w:rFonts w:ascii="Times New Roman" w:hAnsi="Times New Roman" w:cs="Times New Roman"/>
                <w:b/>
                <w:sz w:val="20"/>
                <w:szCs w:val="20"/>
                <w:lang w:val="kk-KZ"/>
              </w:rPr>
            </w:pPr>
            <w:r>
              <w:rPr>
                <w:rFonts w:ascii="Times New Roman" w:hAnsi="Times New Roman" w:cs="Times New Roman"/>
                <w:b/>
                <w:sz w:val="20"/>
                <w:szCs w:val="20"/>
                <w:lang w:val="kk-KZ"/>
              </w:rPr>
              <w:t>2</w:t>
            </w:r>
          </w:p>
        </w:tc>
        <w:tc>
          <w:tcPr>
            <w:tcW w:w="1417" w:type="dxa"/>
            <w:vAlign w:val="center"/>
          </w:tcPr>
          <w:p w14:paraId="1BFB9F0B" w14:textId="64979DF2" w:rsidR="0000084E" w:rsidRPr="00DC24A6" w:rsidRDefault="0000084E" w:rsidP="00A54555">
            <w:pPr>
              <w:jc w:val="center"/>
              <w:rPr>
                <w:rFonts w:ascii="Times New Roman" w:hAnsi="Times New Roman" w:cs="Times New Roman"/>
                <w:b/>
                <w:sz w:val="20"/>
                <w:szCs w:val="20"/>
                <w:lang w:val="kk-KZ"/>
              </w:rPr>
            </w:pPr>
            <w:r>
              <w:rPr>
                <w:rFonts w:ascii="Times New Roman" w:hAnsi="Times New Roman" w:cs="Times New Roman"/>
                <w:b/>
                <w:sz w:val="20"/>
                <w:szCs w:val="20"/>
                <w:lang w:val="kk-KZ"/>
              </w:rPr>
              <w:t>3</w:t>
            </w:r>
          </w:p>
        </w:tc>
        <w:tc>
          <w:tcPr>
            <w:tcW w:w="1134" w:type="dxa"/>
            <w:vAlign w:val="center"/>
          </w:tcPr>
          <w:p w14:paraId="1F1134C0" w14:textId="27932661" w:rsidR="0000084E" w:rsidRPr="00DC24A6" w:rsidRDefault="0000084E" w:rsidP="00155BBC">
            <w:pPr>
              <w:jc w:val="center"/>
              <w:rPr>
                <w:rFonts w:ascii="Times New Roman" w:hAnsi="Times New Roman" w:cs="Times New Roman"/>
                <w:b/>
                <w:sz w:val="20"/>
                <w:szCs w:val="20"/>
                <w:lang w:val="kk-KZ"/>
              </w:rPr>
            </w:pPr>
            <w:r>
              <w:rPr>
                <w:rFonts w:ascii="Times New Roman" w:hAnsi="Times New Roman" w:cs="Times New Roman"/>
                <w:b/>
                <w:sz w:val="20"/>
                <w:szCs w:val="20"/>
                <w:lang w:val="kk-KZ"/>
              </w:rPr>
              <w:t>4</w:t>
            </w:r>
          </w:p>
        </w:tc>
        <w:tc>
          <w:tcPr>
            <w:tcW w:w="1843" w:type="dxa"/>
            <w:vAlign w:val="center"/>
          </w:tcPr>
          <w:p w14:paraId="722175B9" w14:textId="53342C6E" w:rsidR="0000084E" w:rsidRPr="00DC24A6" w:rsidRDefault="0000084E" w:rsidP="00155BBC">
            <w:pPr>
              <w:jc w:val="center"/>
              <w:rPr>
                <w:rFonts w:ascii="Times New Roman" w:hAnsi="Times New Roman" w:cs="Times New Roman"/>
                <w:b/>
                <w:sz w:val="20"/>
                <w:szCs w:val="20"/>
                <w:lang w:val="kk-KZ"/>
              </w:rPr>
            </w:pPr>
            <w:r>
              <w:rPr>
                <w:rFonts w:ascii="Times New Roman" w:hAnsi="Times New Roman" w:cs="Times New Roman"/>
                <w:b/>
                <w:sz w:val="20"/>
                <w:szCs w:val="20"/>
                <w:lang w:val="kk-KZ"/>
              </w:rPr>
              <w:t>5</w:t>
            </w:r>
          </w:p>
        </w:tc>
        <w:tc>
          <w:tcPr>
            <w:tcW w:w="1701" w:type="dxa"/>
            <w:vAlign w:val="center"/>
          </w:tcPr>
          <w:p w14:paraId="08AE4175" w14:textId="139965F5" w:rsidR="0000084E" w:rsidRPr="00DC24A6" w:rsidRDefault="0000084E" w:rsidP="00155BBC">
            <w:pPr>
              <w:jc w:val="center"/>
              <w:rPr>
                <w:rFonts w:ascii="Times New Roman" w:hAnsi="Times New Roman" w:cs="Times New Roman"/>
                <w:b/>
                <w:sz w:val="20"/>
                <w:szCs w:val="20"/>
                <w:lang w:val="kk-KZ"/>
              </w:rPr>
            </w:pPr>
            <w:r>
              <w:rPr>
                <w:rFonts w:ascii="Times New Roman" w:hAnsi="Times New Roman" w:cs="Times New Roman"/>
                <w:b/>
                <w:sz w:val="20"/>
                <w:szCs w:val="20"/>
                <w:lang w:val="kk-KZ"/>
              </w:rPr>
              <w:t>6</w:t>
            </w:r>
          </w:p>
        </w:tc>
        <w:tc>
          <w:tcPr>
            <w:tcW w:w="2551" w:type="dxa"/>
            <w:vAlign w:val="center"/>
          </w:tcPr>
          <w:p w14:paraId="2011D3BD" w14:textId="7EE9345A" w:rsidR="0000084E" w:rsidRPr="00DC24A6" w:rsidRDefault="0000084E" w:rsidP="00155BBC">
            <w:pPr>
              <w:jc w:val="center"/>
              <w:rPr>
                <w:rFonts w:ascii="Times New Roman" w:hAnsi="Times New Roman" w:cs="Times New Roman"/>
                <w:b/>
                <w:sz w:val="20"/>
                <w:szCs w:val="20"/>
                <w:lang w:val="kk-KZ"/>
              </w:rPr>
            </w:pPr>
            <w:r>
              <w:rPr>
                <w:rFonts w:ascii="Times New Roman" w:hAnsi="Times New Roman" w:cs="Times New Roman"/>
                <w:b/>
                <w:sz w:val="20"/>
                <w:szCs w:val="20"/>
                <w:lang w:val="kk-KZ"/>
              </w:rPr>
              <w:t>7</w:t>
            </w:r>
          </w:p>
        </w:tc>
        <w:tc>
          <w:tcPr>
            <w:tcW w:w="1985" w:type="dxa"/>
            <w:vAlign w:val="center"/>
          </w:tcPr>
          <w:p w14:paraId="66F4AFE8" w14:textId="538A646B" w:rsidR="0000084E" w:rsidRPr="00DC24A6" w:rsidRDefault="0000084E" w:rsidP="00137C86">
            <w:pPr>
              <w:jc w:val="center"/>
              <w:rPr>
                <w:rFonts w:ascii="Times New Roman" w:hAnsi="Times New Roman" w:cs="Times New Roman"/>
                <w:b/>
                <w:sz w:val="20"/>
                <w:szCs w:val="20"/>
                <w:lang w:val="kk-KZ"/>
              </w:rPr>
            </w:pPr>
            <w:r>
              <w:rPr>
                <w:rFonts w:ascii="Times New Roman" w:hAnsi="Times New Roman" w:cs="Times New Roman"/>
                <w:b/>
                <w:sz w:val="20"/>
                <w:szCs w:val="20"/>
                <w:lang w:val="kk-KZ"/>
              </w:rPr>
              <w:t>8</w:t>
            </w:r>
          </w:p>
        </w:tc>
        <w:tc>
          <w:tcPr>
            <w:tcW w:w="2127" w:type="dxa"/>
          </w:tcPr>
          <w:p w14:paraId="540D449A" w14:textId="7F3B434B" w:rsidR="0000084E" w:rsidRPr="00DC24A6" w:rsidRDefault="0000084E" w:rsidP="00137C86">
            <w:pPr>
              <w:jc w:val="center"/>
              <w:rPr>
                <w:rFonts w:ascii="Times New Roman" w:hAnsi="Times New Roman" w:cs="Times New Roman"/>
                <w:b/>
                <w:sz w:val="20"/>
                <w:szCs w:val="20"/>
                <w:lang w:val="kk-KZ"/>
              </w:rPr>
            </w:pPr>
            <w:r>
              <w:rPr>
                <w:rFonts w:ascii="Times New Roman" w:hAnsi="Times New Roman" w:cs="Times New Roman"/>
                <w:b/>
                <w:sz w:val="20"/>
                <w:szCs w:val="20"/>
                <w:lang w:val="kk-KZ"/>
              </w:rPr>
              <w:t>9</w:t>
            </w:r>
          </w:p>
        </w:tc>
      </w:tr>
      <w:tr w:rsidR="005200AB" w:rsidRPr="006019B3" w14:paraId="45582F88" w14:textId="0B25881C" w:rsidTr="006A0678">
        <w:tc>
          <w:tcPr>
            <w:tcW w:w="426" w:type="dxa"/>
            <w:vAlign w:val="center"/>
          </w:tcPr>
          <w:p w14:paraId="373D7442" w14:textId="65F230AE" w:rsidR="005200AB" w:rsidRPr="00817B43" w:rsidRDefault="005200AB" w:rsidP="00D23B94">
            <w:pPr>
              <w:pStyle w:val="a4"/>
              <w:numPr>
                <w:ilvl w:val="0"/>
                <w:numId w:val="1"/>
              </w:numPr>
              <w:ind w:left="-254" w:firstLine="219"/>
              <w:jc w:val="both"/>
              <w:rPr>
                <w:rFonts w:ascii="Times New Roman" w:hAnsi="Times New Roman" w:cs="Times New Roman"/>
                <w:sz w:val="20"/>
                <w:szCs w:val="20"/>
                <w:lang w:val="kk-KZ"/>
              </w:rPr>
            </w:pPr>
          </w:p>
        </w:tc>
        <w:tc>
          <w:tcPr>
            <w:tcW w:w="1985" w:type="dxa"/>
            <w:vAlign w:val="center"/>
          </w:tcPr>
          <w:p w14:paraId="6133F5D0" w14:textId="77777777" w:rsidR="00EA1ABD" w:rsidRPr="00EA1ABD" w:rsidRDefault="00452C04" w:rsidP="00EA1ABD">
            <w:pPr>
              <w:jc w:val="center"/>
              <w:rPr>
                <w:rStyle w:val="a5"/>
                <w:rFonts w:ascii="Times New Roman" w:hAnsi="Times New Roman" w:cs="Times New Roman"/>
                <w:b w:val="0"/>
                <w:lang w:val="kk-KZ"/>
              </w:rPr>
            </w:pPr>
            <w:r w:rsidRPr="00EA1ABD">
              <w:rPr>
                <w:rFonts w:ascii="Times New Roman" w:hAnsi="Times New Roman" w:cs="Times New Roman"/>
                <w:lang w:val="kk-KZ"/>
              </w:rPr>
              <w:t xml:space="preserve"> </w:t>
            </w:r>
            <w:r w:rsidR="005200AB" w:rsidRPr="00EA1ABD">
              <w:rPr>
                <w:rFonts w:ascii="Times New Roman" w:hAnsi="Times New Roman" w:cs="Times New Roman"/>
                <w:lang w:val="kk-KZ"/>
              </w:rPr>
              <w:t>«</w:t>
            </w:r>
            <w:r w:rsidR="00EA1ABD" w:rsidRPr="00EA1ABD">
              <w:rPr>
                <w:rStyle w:val="a5"/>
                <w:rFonts w:ascii="Times New Roman" w:hAnsi="Times New Roman" w:cs="Times New Roman"/>
                <w:b w:val="0"/>
                <w:lang w:val="kk-KZ"/>
              </w:rPr>
              <w:t xml:space="preserve">Цифрлық активтер биржалары, сондай-ақ «Астана» халықаралық қаржы орталығының өзге </w:t>
            </w:r>
            <w:r w:rsidR="00EA1ABD" w:rsidRPr="00EA1ABD">
              <w:rPr>
                <w:rStyle w:val="a5"/>
                <w:rFonts w:ascii="Times New Roman" w:hAnsi="Times New Roman" w:cs="Times New Roman"/>
                <w:b w:val="0"/>
                <w:lang w:val="kk-KZ"/>
              </w:rPr>
              <w:lastRenderedPageBreak/>
              <w:t>де қатысушылары мемлекеттік кірістер органына Қазақстан Республикасының резиденттері мен</w:t>
            </w:r>
          </w:p>
          <w:p w14:paraId="4BA1D022" w14:textId="78015D86" w:rsidR="005200AB" w:rsidRPr="00EA1ABD" w:rsidRDefault="00EA1ABD" w:rsidP="00727C4E">
            <w:pPr>
              <w:jc w:val="center"/>
              <w:rPr>
                <w:b/>
                <w:bCs/>
                <w:lang w:val="kk-KZ"/>
              </w:rPr>
            </w:pPr>
            <w:r w:rsidRPr="00EA1ABD">
              <w:rPr>
                <w:rStyle w:val="a5"/>
                <w:rFonts w:ascii="Times New Roman" w:hAnsi="Times New Roman" w:cs="Times New Roman"/>
                <w:b w:val="0"/>
                <w:lang w:val="kk-KZ"/>
              </w:rPr>
              <w:t>бейрезиденттері</w:t>
            </w:r>
            <w:r w:rsidRPr="00EA1ABD">
              <w:rPr>
                <w:rStyle w:val="a5"/>
                <w:rFonts w:ascii="Times New Roman" w:hAnsi="Times New Roman" w:cs="Times New Roman"/>
                <w:b w:val="0"/>
                <w:lang w:val="kk-KZ"/>
              </w:rPr>
              <w:br/>
              <w:t>нің цифрлық активтер биржаларында жүргізген операциялары және резиденттер мен бейрезиденттерге цифрлық активтерге байланысты қызметті жүзеге асырудан төленген сыйақылар туралы мәліметтерді ұсыну нысаны және оларды</w:t>
            </w:r>
            <w:r w:rsidR="00727C4E">
              <w:rPr>
                <w:rStyle w:val="a5"/>
                <w:rFonts w:ascii="Times New Roman" w:hAnsi="Times New Roman" w:cs="Times New Roman"/>
                <w:b w:val="0"/>
                <w:lang w:val="kk-KZ"/>
              </w:rPr>
              <w:t xml:space="preserve"> ұсыну</w:t>
            </w:r>
            <w:r w:rsidRPr="00EA1ABD">
              <w:rPr>
                <w:rStyle w:val="a5"/>
                <w:rFonts w:ascii="Times New Roman" w:hAnsi="Times New Roman" w:cs="Times New Roman"/>
                <w:b w:val="0"/>
                <w:lang w:val="kk-KZ"/>
              </w:rPr>
              <w:t xml:space="preserve"> қағидаларын белгілеу туралы</w:t>
            </w:r>
            <w:r w:rsidR="005200AB" w:rsidRPr="00EA1ABD">
              <w:rPr>
                <w:rFonts w:ascii="Times New Roman" w:hAnsi="Times New Roman" w:cs="Times New Roman"/>
                <w:lang w:val="kk-KZ"/>
              </w:rPr>
              <w:t>»</w:t>
            </w:r>
            <w:r w:rsidR="00AC70D6" w:rsidRPr="00EA1ABD">
              <w:rPr>
                <w:rFonts w:ascii="Times New Roman" w:hAnsi="Times New Roman" w:cs="Times New Roman"/>
                <w:lang w:val="kk-KZ"/>
              </w:rPr>
              <w:t xml:space="preserve"> </w:t>
            </w:r>
            <w:r w:rsidR="00D30524" w:rsidRPr="00EA1ABD">
              <w:rPr>
                <w:rFonts w:ascii="Times New Roman" w:hAnsi="Times New Roman" w:cs="Times New Roman"/>
                <w:lang w:val="kk-KZ"/>
              </w:rPr>
              <w:t>Қазақстан Республикасы Қаржы министрлігінің бұйрық жобасы</w:t>
            </w:r>
          </w:p>
        </w:tc>
        <w:tc>
          <w:tcPr>
            <w:tcW w:w="1417" w:type="dxa"/>
            <w:vAlign w:val="center"/>
          </w:tcPr>
          <w:p w14:paraId="39C73499" w14:textId="158EE472" w:rsidR="00AC70D6" w:rsidRPr="00EA1ABD" w:rsidRDefault="00AC70D6" w:rsidP="00D23B94">
            <w:pPr>
              <w:jc w:val="both"/>
              <w:rPr>
                <w:rFonts w:ascii="Times New Roman" w:hAnsi="Times New Roman" w:cs="Times New Roman"/>
                <w:lang w:val="kk-KZ"/>
              </w:rPr>
            </w:pPr>
            <w:r w:rsidRPr="00EA1ABD">
              <w:rPr>
                <w:rFonts w:ascii="Times New Roman" w:hAnsi="Times New Roman" w:cs="Times New Roman"/>
                <w:lang w:val="kk-KZ"/>
              </w:rPr>
              <w:lastRenderedPageBreak/>
              <w:t>Қазақстан Республикасы Қаржы Министрлігінің Мемлекеттік кірістер комитеті</w:t>
            </w:r>
          </w:p>
          <w:p w14:paraId="74F48F87" w14:textId="77777777" w:rsidR="00AC70D6" w:rsidRPr="00EA1ABD" w:rsidRDefault="00AC70D6" w:rsidP="00D23B94">
            <w:pPr>
              <w:jc w:val="both"/>
              <w:rPr>
                <w:rFonts w:ascii="Times New Roman" w:hAnsi="Times New Roman" w:cs="Times New Roman"/>
                <w:lang w:val="kk-KZ"/>
              </w:rPr>
            </w:pPr>
            <w:r w:rsidRPr="00EA1ABD">
              <w:rPr>
                <w:rFonts w:ascii="Times New Roman" w:hAnsi="Times New Roman" w:cs="Times New Roman"/>
                <w:lang w:val="kk-KZ"/>
              </w:rPr>
              <w:lastRenderedPageBreak/>
              <w:t xml:space="preserve">Өндірістік емес төлемдерді және </w:t>
            </w:r>
          </w:p>
          <w:p w14:paraId="6533288C" w14:textId="77777777" w:rsidR="00AC70D6" w:rsidRPr="00EA1ABD" w:rsidRDefault="00AC70D6" w:rsidP="00D23B94">
            <w:pPr>
              <w:jc w:val="both"/>
              <w:rPr>
                <w:rFonts w:ascii="Times New Roman" w:hAnsi="Times New Roman" w:cs="Times New Roman"/>
                <w:lang w:val="kk-KZ"/>
              </w:rPr>
            </w:pPr>
            <w:r w:rsidRPr="00EA1ABD">
              <w:rPr>
                <w:rFonts w:ascii="Times New Roman" w:hAnsi="Times New Roman" w:cs="Times New Roman"/>
                <w:lang w:val="kk-KZ"/>
              </w:rPr>
              <w:t>жеке тұлғаларды әкімшілендіру</w:t>
            </w:r>
          </w:p>
          <w:p w14:paraId="01B71CCE" w14:textId="79EC3281" w:rsidR="00AC70D6" w:rsidRPr="00EA1ABD" w:rsidRDefault="00AC70D6" w:rsidP="00D23B94">
            <w:pPr>
              <w:jc w:val="both"/>
              <w:rPr>
                <w:rFonts w:ascii="Times New Roman" w:hAnsi="Times New Roman" w:cs="Times New Roman"/>
                <w:lang w:val="kk-KZ"/>
              </w:rPr>
            </w:pPr>
            <w:r w:rsidRPr="00EA1ABD">
              <w:rPr>
                <w:rFonts w:ascii="Times New Roman" w:hAnsi="Times New Roman" w:cs="Times New Roman"/>
                <w:lang w:val="kk-KZ"/>
              </w:rPr>
              <w:t xml:space="preserve">департаментінің </w:t>
            </w:r>
            <w:r w:rsidR="00A52D21" w:rsidRPr="00EA1ABD">
              <w:rPr>
                <w:rFonts w:ascii="Times New Roman" w:hAnsi="Times New Roman" w:cs="Times New Roman"/>
                <w:lang w:val="kk-KZ"/>
              </w:rPr>
              <w:t xml:space="preserve">Цифрлық активтерді әкімшілендіру басқармасының </w:t>
            </w:r>
            <w:r w:rsidRPr="00EA1ABD">
              <w:rPr>
                <w:rFonts w:ascii="Times New Roman" w:hAnsi="Times New Roman" w:cs="Times New Roman"/>
                <w:lang w:val="kk-KZ"/>
              </w:rPr>
              <w:t>бас сарапшысы</w:t>
            </w:r>
          </w:p>
          <w:p w14:paraId="5412FDA4" w14:textId="35874114" w:rsidR="003D691E" w:rsidRPr="00EA1ABD" w:rsidRDefault="003079EF" w:rsidP="003079EF">
            <w:pPr>
              <w:jc w:val="both"/>
              <w:rPr>
                <w:rFonts w:ascii="Times New Roman" w:hAnsi="Times New Roman" w:cs="Times New Roman"/>
                <w:lang w:val="kk-KZ"/>
              </w:rPr>
            </w:pPr>
            <w:r w:rsidRPr="00EA1ABD">
              <w:rPr>
                <w:rFonts w:ascii="Times New Roman" w:hAnsi="Times New Roman" w:cs="Times New Roman"/>
                <w:lang w:val="kk-KZ"/>
              </w:rPr>
              <w:t xml:space="preserve">Ильяс Сарсембаевич </w:t>
            </w:r>
            <w:r w:rsidRPr="00EA1ABD">
              <w:rPr>
                <w:rFonts w:ascii="Times New Roman" w:hAnsi="Times New Roman" w:cs="Times New Roman"/>
                <w:lang w:val="kk-KZ"/>
              </w:rPr>
              <w:br/>
              <w:t>Каптагаев 87783889293</w:t>
            </w:r>
          </w:p>
        </w:tc>
        <w:tc>
          <w:tcPr>
            <w:tcW w:w="1134" w:type="dxa"/>
          </w:tcPr>
          <w:p w14:paraId="19BA7F1F" w14:textId="49BEC60A" w:rsidR="005200AB" w:rsidRPr="00EA1ABD" w:rsidRDefault="00676929" w:rsidP="006019B3">
            <w:pPr>
              <w:jc w:val="both"/>
              <w:rPr>
                <w:rFonts w:ascii="Times New Roman" w:hAnsi="Times New Roman" w:cs="Times New Roman"/>
                <w:lang w:val="kk-KZ"/>
              </w:rPr>
            </w:pPr>
            <w:r w:rsidRPr="00EA1ABD">
              <w:rPr>
                <w:rFonts w:ascii="Times New Roman" w:hAnsi="Times New Roman" w:cs="Times New Roman"/>
                <w:lang w:val="kk-KZ"/>
              </w:rPr>
              <w:lastRenderedPageBreak/>
              <w:t>202</w:t>
            </w:r>
            <w:r w:rsidR="006019B3">
              <w:rPr>
                <w:rFonts w:ascii="Times New Roman" w:hAnsi="Times New Roman" w:cs="Times New Roman"/>
                <w:lang w:val="kk-KZ"/>
              </w:rPr>
              <w:t>6</w:t>
            </w:r>
            <w:r w:rsidR="00EA1ABD" w:rsidRPr="00EA1ABD">
              <w:rPr>
                <w:rFonts w:ascii="Times New Roman" w:hAnsi="Times New Roman" w:cs="Times New Roman"/>
                <w:lang w:val="kk-KZ"/>
              </w:rPr>
              <w:t xml:space="preserve"> </w:t>
            </w:r>
            <w:r w:rsidRPr="00EA1ABD">
              <w:rPr>
                <w:rFonts w:ascii="Times New Roman" w:hAnsi="Times New Roman" w:cs="Times New Roman"/>
                <w:lang w:val="kk-KZ"/>
              </w:rPr>
              <w:t>ж</w:t>
            </w:r>
            <w:r w:rsidR="00EA1ABD" w:rsidRPr="00EA1ABD">
              <w:rPr>
                <w:rFonts w:ascii="Times New Roman" w:hAnsi="Times New Roman" w:cs="Times New Roman"/>
                <w:lang w:val="kk-KZ"/>
              </w:rPr>
              <w:t>ыл</w:t>
            </w:r>
            <w:r w:rsidR="006019B3">
              <w:rPr>
                <w:rFonts w:ascii="Times New Roman" w:hAnsi="Times New Roman" w:cs="Times New Roman"/>
                <w:lang w:val="kk-KZ"/>
              </w:rPr>
              <w:t>ғы қаңтар</w:t>
            </w:r>
          </w:p>
        </w:tc>
        <w:tc>
          <w:tcPr>
            <w:tcW w:w="1843" w:type="dxa"/>
            <w:vAlign w:val="center"/>
          </w:tcPr>
          <w:p w14:paraId="78EBD7A7" w14:textId="6570D9FE" w:rsidR="006019B3" w:rsidRDefault="006019B3" w:rsidP="00EA1ABD">
            <w:pPr>
              <w:jc w:val="center"/>
              <w:rPr>
                <w:rFonts w:ascii="Times New Roman" w:hAnsi="Times New Roman" w:cs="Times New Roman"/>
                <w:lang w:val="kk-KZ"/>
              </w:rPr>
            </w:pPr>
            <w:r w:rsidRPr="006019B3">
              <w:rPr>
                <w:rFonts w:ascii="Times New Roman" w:hAnsi="Times New Roman" w:cs="Times New Roman"/>
                <w:lang w:val="kk-KZ"/>
              </w:rPr>
              <w:t xml:space="preserve">«Қазақстан Республикасының кейбір заңнамалық актілеріне жасанды интеллект және цифрландыру </w:t>
            </w:r>
            <w:r w:rsidRPr="006019B3">
              <w:rPr>
                <w:rFonts w:ascii="Times New Roman" w:hAnsi="Times New Roman" w:cs="Times New Roman"/>
                <w:lang w:val="kk-KZ"/>
              </w:rPr>
              <w:lastRenderedPageBreak/>
              <w:t>мәселелері бойынша өзгерістер мен толықтырулар енгізу туралы» 2025 жылғы 17 қарашадағы Қазақстан Республикасы</w:t>
            </w:r>
            <w:r w:rsidR="00B71AB5">
              <w:rPr>
                <w:rFonts w:ascii="Times New Roman" w:hAnsi="Times New Roman" w:cs="Times New Roman"/>
                <w:lang w:val="kk-KZ"/>
              </w:rPr>
              <w:br/>
            </w:r>
            <w:r w:rsidRPr="006019B3">
              <w:rPr>
                <w:rFonts w:ascii="Times New Roman" w:hAnsi="Times New Roman" w:cs="Times New Roman"/>
                <w:lang w:val="kk-KZ"/>
              </w:rPr>
              <w:t>ның Заңымен (бұдан әрі – Заң) «Қазақстан Республикасындағы Цифрлық активтер туралы» заңына өзгертулер мен толықтырулар енгізілді.</w:t>
            </w:r>
            <w:r>
              <w:rPr>
                <w:rFonts w:ascii="Times New Roman" w:hAnsi="Times New Roman" w:cs="Times New Roman"/>
                <w:lang w:val="kk-KZ"/>
              </w:rPr>
              <w:t xml:space="preserve"> Бұл ретте, </w:t>
            </w:r>
            <w:r>
              <w:rPr>
                <w:rFonts w:ascii="Times New Roman" w:hAnsi="Times New Roman" w:cs="Times New Roman"/>
                <w:lang w:val="kk-KZ"/>
              </w:rPr>
              <w:br/>
              <w:t xml:space="preserve">Салық кодексі және </w:t>
            </w:r>
            <w:r>
              <w:rPr>
                <w:rFonts w:ascii="Times New Roman" w:hAnsi="Times New Roman" w:cs="Times New Roman"/>
                <w:lang w:val="kk-KZ"/>
              </w:rPr>
              <w:t>Қазақстан Республикасының</w:t>
            </w:r>
            <w:r>
              <w:rPr>
                <w:rFonts w:ascii="Times New Roman" w:hAnsi="Times New Roman" w:cs="Times New Roman"/>
                <w:lang w:val="kk-KZ"/>
              </w:rPr>
              <w:t xml:space="preserve"> Қаржы министрінің 2025 жылғы 28 қазандағы №634 бұйрыққа сәйкес цифрлық активтер биржалары ҚР ҚМ МКК цифрлық активтермен жүргізілген </w:t>
            </w:r>
            <w:r>
              <w:rPr>
                <w:rFonts w:ascii="Times New Roman" w:hAnsi="Times New Roman" w:cs="Times New Roman"/>
                <w:lang w:val="kk-KZ"/>
              </w:rPr>
              <w:lastRenderedPageBreak/>
              <w:t xml:space="preserve">операциялар туралы мәліметтерді ұсынады. Жобаның мақсаты жоғарыда көрсетілген бұйрықты  </w:t>
            </w:r>
            <w:r w:rsidRPr="006019B3">
              <w:rPr>
                <w:rFonts w:ascii="Times New Roman" w:hAnsi="Times New Roman" w:cs="Times New Roman"/>
                <w:lang w:val="kk-KZ"/>
              </w:rPr>
              <w:t>«Қазақстан Республикасының кейбір заңнамалық актілеріне жасанды интеллект және цифрландыру мәселелері бойынша өзгерістер мен толықтырулар енгізу туралы» 2025 жылғы 17 қарашадағы Қазақстан Республикасының Заңымен</w:t>
            </w:r>
            <w:r>
              <w:rPr>
                <w:rFonts w:ascii="Times New Roman" w:hAnsi="Times New Roman" w:cs="Times New Roman"/>
                <w:lang w:val="kk-KZ"/>
              </w:rPr>
              <w:t xml:space="preserve"> сәйкестендіру болып табылады.  </w:t>
            </w:r>
            <w:bookmarkStart w:id="0" w:name="_GoBack"/>
            <w:bookmarkEnd w:id="0"/>
          </w:p>
          <w:p w14:paraId="2F5429EF" w14:textId="77777777" w:rsidR="006019B3" w:rsidRDefault="006019B3" w:rsidP="00EA1ABD">
            <w:pPr>
              <w:jc w:val="center"/>
              <w:rPr>
                <w:rFonts w:ascii="Times New Roman" w:hAnsi="Times New Roman" w:cs="Times New Roman"/>
                <w:lang w:val="kk-KZ"/>
              </w:rPr>
            </w:pPr>
          </w:p>
          <w:p w14:paraId="335FC321" w14:textId="77777777" w:rsidR="006019B3" w:rsidRDefault="006019B3" w:rsidP="00EA1ABD">
            <w:pPr>
              <w:jc w:val="center"/>
              <w:rPr>
                <w:rFonts w:ascii="Times New Roman" w:hAnsi="Times New Roman" w:cs="Times New Roman"/>
                <w:lang w:val="kk-KZ"/>
              </w:rPr>
            </w:pPr>
          </w:p>
          <w:p w14:paraId="7C7D08B4" w14:textId="755A87FB" w:rsidR="00E567C4" w:rsidRPr="00EA1ABD" w:rsidRDefault="00E567C4" w:rsidP="003079EF">
            <w:pPr>
              <w:jc w:val="both"/>
              <w:rPr>
                <w:rFonts w:ascii="Times New Roman" w:hAnsi="Times New Roman" w:cs="Times New Roman"/>
                <w:color w:val="000000"/>
                <w:lang w:val="kk-KZ"/>
              </w:rPr>
            </w:pPr>
          </w:p>
          <w:p w14:paraId="6AD80B60" w14:textId="77777777" w:rsidR="0000084E" w:rsidRPr="00EA1ABD" w:rsidRDefault="0000084E" w:rsidP="003079EF">
            <w:pPr>
              <w:jc w:val="both"/>
              <w:rPr>
                <w:rFonts w:ascii="Times New Roman" w:hAnsi="Times New Roman" w:cs="Times New Roman"/>
                <w:color w:val="000000"/>
                <w:lang w:val="kk-KZ"/>
              </w:rPr>
            </w:pPr>
          </w:p>
          <w:p w14:paraId="1FB2363F" w14:textId="4097B18D" w:rsidR="0000084E" w:rsidRPr="00EA1ABD" w:rsidRDefault="0000084E" w:rsidP="003079EF">
            <w:pPr>
              <w:jc w:val="both"/>
              <w:rPr>
                <w:rFonts w:ascii="Times New Roman" w:hAnsi="Times New Roman" w:cs="Times New Roman"/>
                <w:lang w:val="kk-KZ"/>
              </w:rPr>
            </w:pPr>
          </w:p>
        </w:tc>
        <w:tc>
          <w:tcPr>
            <w:tcW w:w="1701" w:type="dxa"/>
            <w:vAlign w:val="center"/>
          </w:tcPr>
          <w:p w14:paraId="1A1020EB" w14:textId="00665ED1" w:rsidR="005200AB" w:rsidRPr="00EA1ABD" w:rsidRDefault="005200AB" w:rsidP="00D23B94">
            <w:pPr>
              <w:jc w:val="both"/>
              <w:rPr>
                <w:rFonts w:ascii="Times New Roman" w:hAnsi="Times New Roman" w:cs="Times New Roman"/>
                <w:lang w:val="kk-KZ"/>
              </w:rPr>
            </w:pPr>
            <w:r w:rsidRPr="00EA1ABD">
              <w:rPr>
                <w:rFonts w:ascii="Times New Roman" w:hAnsi="Times New Roman" w:cs="Times New Roman"/>
                <w:lang w:val="kk-KZ"/>
              </w:rPr>
              <w:lastRenderedPageBreak/>
              <w:t xml:space="preserve">Қазақстан </w:t>
            </w:r>
            <w:r w:rsidR="007620C8" w:rsidRPr="00EA1ABD">
              <w:rPr>
                <w:rFonts w:ascii="Times New Roman" w:hAnsi="Times New Roman" w:cs="Times New Roman"/>
                <w:lang w:val="kk-KZ"/>
              </w:rPr>
              <w:t xml:space="preserve">Республикасы Салық кодексінің </w:t>
            </w:r>
            <w:r w:rsidR="00EA1ABD" w:rsidRPr="00EA1ABD">
              <w:rPr>
                <w:rFonts w:ascii="Times New Roman" w:hAnsi="Times New Roman" w:cs="Times New Roman"/>
                <w:lang w:val="kk-KZ"/>
              </w:rPr>
              <w:br/>
            </w:r>
            <w:r w:rsidR="00074CBF" w:rsidRPr="00EA1ABD">
              <w:rPr>
                <w:rFonts w:ascii="Times New Roman" w:hAnsi="Times New Roman" w:cs="Times New Roman"/>
                <w:lang w:val="kk-KZ"/>
              </w:rPr>
              <w:t>56</w:t>
            </w:r>
            <w:r w:rsidR="007620C8" w:rsidRPr="00EA1ABD">
              <w:rPr>
                <w:rFonts w:ascii="Times New Roman" w:hAnsi="Times New Roman" w:cs="Times New Roman"/>
                <w:lang w:val="kk-KZ"/>
              </w:rPr>
              <w:t xml:space="preserve">-бабы </w:t>
            </w:r>
            <w:r w:rsidR="00EA1ABD" w:rsidRPr="00EA1ABD">
              <w:rPr>
                <w:rFonts w:ascii="Times New Roman" w:hAnsi="Times New Roman" w:cs="Times New Roman"/>
                <w:lang w:val="kk-KZ"/>
              </w:rPr>
              <w:br/>
            </w:r>
            <w:r w:rsidR="00074CBF" w:rsidRPr="00EA1ABD">
              <w:rPr>
                <w:rFonts w:ascii="Times New Roman" w:hAnsi="Times New Roman" w:cs="Times New Roman"/>
                <w:lang w:val="kk-KZ"/>
              </w:rPr>
              <w:t>11-</w:t>
            </w:r>
            <w:r w:rsidR="003079EF" w:rsidRPr="00EA1ABD">
              <w:rPr>
                <w:rFonts w:ascii="Times New Roman" w:hAnsi="Times New Roman" w:cs="Times New Roman"/>
                <w:lang w:val="kk-KZ"/>
              </w:rPr>
              <w:t xml:space="preserve"> </w:t>
            </w:r>
            <w:r w:rsidRPr="00EA1ABD">
              <w:rPr>
                <w:rFonts w:ascii="Times New Roman" w:hAnsi="Times New Roman" w:cs="Times New Roman"/>
                <w:lang w:val="kk-KZ"/>
              </w:rPr>
              <w:t>тармағын</w:t>
            </w:r>
            <w:r w:rsidR="007620C8" w:rsidRPr="00EA1ABD">
              <w:rPr>
                <w:rFonts w:ascii="Times New Roman" w:hAnsi="Times New Roman" w:cs="Times New Roman"/>
                <w:lang w:val="kk-KZ"/>
              </w:rPr>
              <w:t>а</w:t>
            </w:r>
            <w:r w:rsidR="00B71AB5">
              <w:rPr>
                <w:rFonts w:ascii="Times New Roman" w:hAnsi="Times New Roman" w:cs="Times New Roman"/>
                <w:lang w:val="kk-KZ"/>
              </w:rPr>
              <w:t xml:space="preserve"> және </w:t>
            </w:r>
            <w:r w:rsidR="00B71AB5" w:rsidRPr="00B71AB5">
              <w:rPr>
                <w:rFonts w:ascii="Times New Roman" w:hAnsi="Times New Roman" w:cs="Times New Roman"/>
                <w:lang w:val="kk-KZ"/>
              </w:rPr>
              <w:t xml:space="preserve">«Қазақстан </w:t>
            </w:r>
            <w:r w:rsidR="00B71AB5" w:rsidRPr="00B71AB5">
              <w:rPr>
                <w:rFonts w:ascii="Times New Roman" w:hAnsi="Times New Roman" w:cs="Times New Roman"/>
                <w:lang w:val="kk-KZ"/>
              </w:rPr>
              <w:lastRenderedPageBreak/>
              <w:t>Республикасының кейбір заңнамалық актілеріне жасанды интеллект және цифрландыру мәселелері бойынша өзгерістер мен толықтырулар енгізу туралы» Қазақ</w:t>
            </w:r>
            <w:r w:rsidR="00B71AB5">
              <w:rPr>
                <w:rFonts w:ascii="Times New Roman" w:hAnsi="Times New Roman" w:cs="Times New Roman"/>
                <w:lang w:val="kk-KZ"/>
              </w:rPr>
              <w:t>стан Республикасы</w:t>
            </w:r>
            <w:r w:rsidR="00B71AB5">
              <w:rPr>
                <w:rFonts w:ascii="Times New Roman" w:hAnsi="Times New Roman" w:cs="Times New Roman"/>
                <w:lang w:val="kk-KZ"/>
              </w:rPr>
              <w:br/>
              <w:t>ның Заңына</w:t>
            </w:r>
            <w:r w:rsidR="007620C8" w:rsidRPr="00EA1ABD">
              <w:rPr>
                <w:rFonts w:ascii="Times New Roman" w:hAnsi="Times New Roman" w:cs="Times New Roman"/>
                <w:lang w:val="kk-KZ"/>
              </w:rPr>
              <w:t xml:space="preserve"> </w:t>
            </w:r>
            <w:r w:rsidRPr="00EA1ABD">
              <w:rPr>
                <w:rFonts w:ascii="Times New Roman" w:hAnsi="Times New Roman" w:cs="Times New Roman"/>
                <w:lang w:val="kk-KZ"/>
              </w:rPr>
              <w:t>сәйкес</w:t>
            </w:r>
            <w:r w:rsidR="00B71AB5">
              <w:rPr>
                <w:rFonts w:ascii="Times New Roman" w:hAnsi="Times New Roman" w:cs="Times New Roman"/>
                <w:lang w:val="kk-KZ"/>
              </w:rPr>
              <w:t xml:space="preserve"> әзірленді. </w:t>
            </w:r>
          </w:p>
          <w:p w14:paraId="1F861E3F" w14:textId="53AD6298" w:rsidR="00E567C4" w:rsidRPr="00EA1ABD" w:rsidRDefault="00E567C4" w:rsidP="00D23B94">
            <w:pPr>
              <w:jc w:val="both"/>
              <w:rPr>
                <w:rFonts w:ascii="Times New Roman" w:hAnsi="Times New Roman" w:cs="Times New Roman"/>
                <w:lang w:val="kk-KZ"/>
              </w:rPr>
            </w:pPr>
          </w:p>
        </w:tc>
        <w:tc>
          <w:tcPr>
            <w:tcW w:w="2551" w:type="dxa"/>
            <w:vAlign w:val="center"/>
          </w:tcPr>
          <w:p w14:paraId="61E81E2D" w14:textId="10BF7E53" w:rsidR="00A52D21" w:rsidRPr="00EA1ABD" w:rsidRDefault="00F42A37" w:rsidP="00B71AB5">
            <w:pPr>
              <w:jc w:val="both"/>
              <w:rPr>
                <w:rFonts w:ascii="Times New Roman" w:hAnsi="Times New Roman" w:cs="Times New Roman"/>
                <w:color w:val="000000"/>
                <w:lang w:val="kk-KZ"/>
              </w:rPr>
            </w:pPr>
            <w:r w:rsidRPr="00EA1ABD">
              <w:rPr>
                <w:rFonts w:ascii="Times New Roman" w:hAnsi="Times New Roman" w:cs="Times New Roman"/>
                <w:b/>
                <w:lang w:val="kk-KZ"/>
              </w:rPr>
              <w:lastRenderedPageBreak/>
              <w:t>Жобаның мақсаты</w:t>
            </w:r>
            <w:r w:rsidRPr="00EA1ABD">
              <w:rPr>
                <w:rFonts w:ascii="Times New Roman" w:hAnsi="Times New Roman" w:cs="Times New Roman"/>
                <w:lang w:val="kk-KZ"/>
              </w:rPr>
              <w:t xml:space="preserve"> </w:t>
            </w:r>
            <w:r w:rsidR="00B71AB5">
              <w:rPr>
                <w:rFonts w:ascii="Times New Roman" w:hAnsi="Times New Roman" w:cs="Times New Roman"/>
                <w:lang w:val="kk-KZ"/>
              </w:rPr>
              <w:t xml:space="preserve">цифрлық активтер биржасының терминінің өзгерту. </w:t>
            </w:r>
          </w:p>
          <w:p w14:paraId="7049EE16" w14:textId="45DB54A5" w:rsidR="00A52D21" w:rsidRPr="00EA1ABD" w:rsidRDefault="00A52D21" w:rsidP="00A52D21">
            <w:pPr>
              <w:jc w:val="both"/>
              <w:rPr>
                <w:rFonts w:ascii="Times New Roman" w:hAnsi="Times New Roman" w:cs="Times New Roman"/>
                <w:lang w:val="kk-KZ"/>
              </w:rPr>
            </w:pPr>
            <w:r w:rsidRPr="00EA1ABD">
              <w:rPr>
                <w:rFonts w:ascii="Times New Roman" w:hAnsi="Times New Roman" w:cs="Times New Roman"/>
                <w:color w:val="000000"/>
                <w:lang w:val="kk-KZ"/>
              </w:rPr>
              <w:t xml:space="preserve">    </w:t>
            </w:r>
            <w:r w:rsidRPr="00EA1ABD">
              <w:rPr>
                <w:rFonts w:ascii="Times New Roman" w:hAnsi="Times New Roman" w:cs="Times New Roman"/>
                <w:b/>
                <w:lang w:val="kk-KZ"/>
              </w:rPr>
              <w:t>Күтілетін нәтиже</w:t>
            </w:r>
            <w:r w:rsidRPr="00EA1ABD">
              <w:rPr>
                <w:rFonts w:ascii="Times New Roman" w:hAnsi="Times New Roman" w:cs="Times New Roman"/>
                <w:lang w:val="kk-KZ"/>
              </w:rPr>
              <w:t xml:space="preserve"> – </w:t>
            </w:r>
            <w:r w:rsidR="006A43A7" w:rsidRPr="00EA1ABD">
              <w:rPr>
                <w:rFonts w:ascii="Times New Roman" w:hAnsi="Times New Roman" w:cs="Times New Roman"/>
                <w:lang w:val="kk-KZ"/>
              </w:rPr>
              <w:t>«Астана» халықаралық қаржы орталығы</w:t>
            </w:r>
            <w:r w:rsidR="005E2481">
              <w:rPr>
                <w:rFonts w:ascii="Times New Roman" w:hAnsi="Times New Roman" w:cs="Times New Roman"/>
                <w:lang w:val="kk-KZ"/>
              </w:rPr>
              <w:t xml:space="preserve">ның цифрактивтер </w:t>
            </w:r>
            <w:r w:rsidR="005E2481">
              <w:rPr>
                <w:rFonts w:ascii="Times New Roman" w:hAnsi="Times New Roman" w:cs="Times New Roman"/>
                <w:lang w:val="kk-KZ"/>
              </w:rPr>
              <w:lastRenderedPageBreak/>
              <w:t xml:space="preserve">биржалары мен өзге де қатысушыларынан </w:t>
            </w:r>
            <w:r w:rsidR="006A43A7" w:rsidRPr="00EA1ABD">
              <w:rPr>
                <w:rFonts w:ascii="Times New Roman" w:hAnsi="Times New Roman" w:cs="Times New Roman"/>
                <w:lang w:val="kk-KZ"/>
              </w:rPr>
              <w:t xml:space="preserve"> алынған мәліметтер бойынша </w:t>
            </w:r>
            <w:r w:rsidRPr="00EA1ABD">
              <w:rPr>
                <w:rFonts w:ascii="Times New Roman" w:hAnsi="Times New Roman" w:cs="Times New Roman"/>
                <w:lang w:val="kk-KZ"/>
              </w:rPr>
              <w:t>қашықтықтан бақылау әдістерін енгізу жолымен салықтық әкімшіленд</w:t>
            </w:r>
            <w:r w:rsidR="00207C4A">
              <w:rPr>
                <w:rFonts w:ascii="Times New Roman" w:hAnsi="Times New Roman" w:cs="Times New Roman"/>
                <w:lang w:val="kk-KZ"/>
              </w:rPr>
              <w:t xml:space="preserve">іруді жетілдіруді көздейді, </w:t>
            </w:r>
            <w:r w:rsidRPr="00EA1ABD">
              <w:rPr>
                <w:rFonts w:ascii="Times New Roman" w:hAnsi="Times New Roman" w:cs="Times New Roman"/>
                <w:lang w:val="kk-KZ"/>
              </w:rPr>
              <w:t>соның салдарынан көлеңкелі экономиканың үлесін қысқартуға мүмкіндік бере</w:t>
            </w:r>
            <w:r w:rsidR="007C2B95" w:rsidRPr="00EA1ABD">
              <w:rPr>
                <w:rFonts w:ascii="Times New Roman" w:hAnsi="Times New Roman" w:cs="Times New Roman"/>
                <w:lang w:val="kk-KZ"/>
              </w:rPr>
              <w:t>ді.</w:t>
            </w:r>
          </w:p>
          <w:p w14:paraId="7C435ED9" w14:textId="2832EA25" w:rsidR="00F42A37" w:rsidRPr="00EA1ABD" w:rsidRDefault="00F42A37" w:rsidP="00F42A37">
            <w:pPr>
              <w:jc w:val="both"/>
              <w:rPr>
                <w:rFonts w:ascii="Times New Roman" w:hAnsi="Times New Roman" w:cs="Times New Roman"/>
                <w:lang w:val="kk-KZ"/>
              </w:rPr>
            </w:pPr>
          </w:p>
          <w:p w14:paraId="120C8F08" w14:textId="17B4E667" w:rsidR="0000084E" w:rsidRPr="00EA1ABD" w:rsidRDefault="00F42A37" w:rsidP="0000084E">
            <w:pPr>
              <w:jc w:val="both"/>
              <w:rPr>
                <w:rFonts w:ascii="Times New Roman" w:hAnsi="Times New Roman" w:cs="Times New Roman"/>
                <w:lang w:val="kk-KZ"/>
              </w:rPr>
            </w:pPr>
            <w:r w:rsidRPr="00EA1ABD">
              <w:rPr>
                <w:rFonts w:ascii="Times New Roman" w:hAnsi="Times New Roman" w:cs="Times New Roman"/>
                <w:lang w:val="kk-KZ"/>
              </w:rPr>
              <w:t xml:space="preserve">    </w:t>
            </w:r>
          </w:p>
          <w:p w14:paraId="483B59BD" w14:textId="66316F1E" w:rsidR="0000084E" w:rsidRPr="00EA1ABD" w:rsidRDefault="0000084E" w:rsidP="003079EF">
            <w:pPr>
              <w:jc w:val="both"/>
              <w:rPr>
                <w:rFonts w:ascii="Times New Roman" w:hAnsi="Times New Roman" w:cs="Times New Roman"/>
                <w:lang w:val="kk-KZ"/>
              </w:rPr>
            </w:pPr>
          </w:p>
        </w:tc>
        <w:tc>
          <w:tcPr>
            <w:tcW w:w="1985" w:type="dxa"/>
            <w:vAlign w:val="center"/>
          </w:tcPr>
          <w:p w14:paraId="4E9E32D3" w14:textId="77777777" w:rsidR="00EA1ABD" w:rsidRPr="00EA1ABD" w:rsidRDefault="001067A0" w:rsidP="00EA1ABD">
            <w:pPr>
              <w:jc w:val="both"/>
              <w:rPr>
                <w:rStyle w:val="a5"/>
                <w:rFonts w:ascii="Times New Roman" w:hAnsi="Times New Roman" w:cs="Times New Roman"/>
                <w:b w:val="0"/>
                <w:lang w:val="kk-KZ"/>
              </w:rPr>
            </w:pPr>
            <w:r w:rsidRPr="00EA1ABD">
              <w:rPr>
                <w:rFonts w:ascii="Times New Roman" w:hAnsi="Times New Roman" w:cs="Times New Roman"/>
                <w:lang w:val="kk-KZ"/>
              </w:rPr>
              <w:lastRenderedPageBreak/>
              <w:t xml:space="preserve">Бұл НҚА жобасы </w:t>
            </w:r>
            <w:r w:rsidR="00EA1ABD" w:rsidRPr="00EA1ABD">
              <w:rPr>
                <w:rStyle w:val="a5"/>
                <w:rFonts w:ascii="Times New Roman" w:hAnsi="Times New Roman" w:cs="Times New Roman"/>
                <w:b w:val="0"/>
                <w:lang w:val="kk-KZ"/>
              </w:rPr>
              <w:t xml:space="preserve">Цифрлық активтер биржалары, сондай-ақ «Астана» халықаралық қаржы орталығының өзге </w:t>
            </w:r>
            <w:r w:rsidR="00EA1ABD" w:rsidRPr="00EA1ABD">
              <w:rPr>
                <w:rStyle w:val="a5"/>
                <w:rFonts w:ascii="Times New Roman" w:hAnsi="Times New Roman" w:cs="Times New Roman"/>
                <w:b w:val="0"/>
                <w:lang w:val="kk-KZ"/>
              </w:rPr>
              <w:lastRenderedPageBreak/>
              <w:t>де қатысушылары мемлекеттік кірістер органына Қазақстан Республикасының резиденттері мен</w:t>
            </w:r>
          </w:p>
          <w:p w14:paraId="3C094E33" w14:textId="2C78297F" w:rsidR="00EA1ABD" w:rsidRPr="00EA1ABD" w:rsidRDefault="00EA1ABD" w:rsidP="00EA1ABD">
            <w:pPr>
              <w:jc w:val="both"/>
              <w:rPr>
                <w:rFonts w:ascii="Times New Roman" w:hAnsi="Times New Roman" w:cs="Times New Roman"/>
                <w:lang w:val="kk-KZ"/>
              </w:rPr>
            </w:pPr>
            <w:r w:rsidRPr="00EA1ABD">
              <w:rPr>
                <w:rStyle w:val="a5"/>
                <w:rFonts w:ascii="Times New Roman" w:hAnsi="Times New Roman" w:cs="Times New Roman"/>
                <w:b w:val="0"/>
                <w:lang w:val="kk-KZ"/>
              </w:rPr>
              <w:t>бейрезиденттері</w:t>
            </w:r>
            <w:r w:rsidRPr="00EA1ABD">
              <w:rPr>
                <w:rStyle w:val="a5"/>
                <w:rFonts w:ascii="Times New Roman" w:hAnsi="Times New Roman" w:cs="Times New Roman"/>
                <w:b w:val="0"/>
                <w:lang w:val="kk-KZ"/>
              </w:rPr>
              <w:br/>
              <w:t xml:space="preserve">нің цифрлық активтер биржаларында жүргізген операциялары және резиденттер мен бейрезиденттерге цифрлық активтерге байланысты қызметті жүзеге асырудан төленген сыйақылар туралы мәліметтерді ұсыну нысаны және оларды </w:t>
            </w:r>
            <w:r w:rsidR="00727C4E">
              <w:rPr>
                <w:rStyle w:val="a5"/>
                <w:rFonts w:ascii="Times New Roman" w:hAnsi="Times New Roman" w:cs="Times New Roman"/>
                <w:b w:val="0"/>
                <w:lang w:val="kk-KZ"/>
              </w:rPr>
              <w:t xml:space="preserve">ұсыну </w:t>
            </w:r>
            <w:r w:rsidRPr="00EA1ABD">
              <w:rPr>
                <w:rStyle w:val="a5"/>
                <w:rFonts w:ascii="Times New Roman" w:hAnsi="Times New Roman" w:cs="Times New Roman"/>
                <w:b w:val="0"/>
                <w:lang w:val="kk-KZ"/>
              </w:rPr>
              <w:t>қағидаларын</w:t>
            </w:r>
          </w:p>
          <w:p w14:paraId="5D05ABC8" w14:textId="7DE58406" w:rsidR="0062087E" w:rsidRPr="00EA1ABD" w:rsidRDefault="00016C8E" w:rsidP="00EA1ABD">
            <w:pPr>
              <w:jc w:val="both"/>
              <w:rPr>
                <w:rFonts w:ascii="Times New Roman" w:hAnsi="Times New Roman" w:cs="Times New Roman"/>
                <w:lang w:val="kk-KZ"/>
              </w:rPr>
            </w:pPr>
            <w:r w:rsidRPr="00EA1ABD">
              <w:rPr>
                <w:rFonts w:ascii="Times New Roman" w:hAnsi="Times New Roman" w:cs="Times New Roman"/>
                <w:lang w:val="kk-KZ"/>
              </w:rPr>
              <w:t xml:space="preserve">белгілеу </w:t>
            </w:r>
            <w:r w:rsidR="001E4601" w:rsidRPr="00EA1ABD">
              <w:rPr>
                <w:rFonts w:ascii="Times New Roman" w:hAnsi="Times New Roman" w:cs="Times New Roman"/>
                <w:color w:val="000000"/>
                <w:lang w:val="kk-KZ"/>
              </w:rPr>
              <w:t>үшін әзірленді, о</w:t>
            </w:r>
            <w:r w:rsidR="001067A0" w:rsidRPr="00EA1ABD">
              <w:rPr>
                <w:rFonts w:ascii="Times New Roman" w:hAnsi="Times New Roman" w:cs="Times New Roman"/>
                <w:lang w:val="kk-KZ"/>
              </w:rPr>
              <w:t xml:space="preserve">сыған байланысты әлеуметтік-экономикалық, құқықтық және өзге де </w:t>
            </w:r>
            <w:r w:rsidR="001067A0" w:rsidRPr="00EA1ABD">
              <w:rPr>
                <w:rFonts w:ascii="Times New Roman" w:hAnsi="Times New Roman" w:cs="Times New Roman"/>
                <w:b/>
                <w:lang w:val="kk-KZ"/>
              </w:rPr>
              <w:t>салдарлар жоқ</w:t>
            </w:r>
            <w:r w:rsidR="001067A0" w:rsidRPr="00EA1ABD">
              <w:rPr>
                <w:rFonts w:ascii="Times New Roman" w:hAnsi="Times New Roman" w:cs="Times New Roman"/>
                <w:lang w:val="kk-KZ"/>
              </w:rPr>
              <w:t>.</w:t>
            </w:r>
          </w:p>
          <w:p w14:paraId="54C2726C" w14:textId="77777777" w:rsidR="0062087E" w:rsidRPr="00EA1ABD" w:rsidRDefault="0062087E" w:rsidP="00D23B94">
            <w:pPr>
              <w:jc w:val="both"/>
              <w:rPr>
                <w:rFonts w:ascii="Times New Roman" w:hAnsi="Times New Roman" w:cs="Times New Roman"/>
                <w:lang w:val="kk-KZ"/>
              </w:rPr>
            </w:pPr>
          </w:p>
          <w:p w14:paraId="70674893" w14:textId="02821DEB" w:rsidR="0062087E" w:rsidRPr="00EA1ABD" w:rsidRDefault="0062087E" w:rsidP="00D23B94">
            <w:pPr>
              <w:jc w:val="both"/>
              <w:rPr>
                <w:rFonts w:ascii="Times New Roman" w:hAnsi="Times New Roman" w:cs="Times New Roman"/>
                <w:lang w:val="kk-KZ"/>
              </w:rPr>
            </w:pPr>
          </w:p>
        </w:tc>
        <w:tc>
          <w:tcPr>
            <w:tcW w:w="2127" w:type="dxa"/>
            <w:vAlign w:val="center"/>
          </w:tcPr>
          <w:p w14:paraId="73EA7DEC" w14:textId="6182DE11" w:rsidR="006A43A7" w:rsidRPr="00EA1ABD" w:rsidRDefault="006A43A7" w:rsidP="00AA2413">
            <w:pPr>
              <w:rPr>
                <w:rFonts w:ascii="Times New Roman" w:eastAsia="Times New Roman" w:hAnsi="Times New Roman" w:cs="Times New Roman"/>
                <w:lang w:val="kk-KZ"/>
              </w:rPr>
            </w:pPr>
            <w:r w:rsidRPr="00EA1ABD">
              <w:rPr>
                <w:rFonts w:ascii="Times New Roman" w:eastAsia="Times New Roman" w:hAnsi="Times New Roman" w:cs="Times New Roman"/>
                <w:b/>
                <w:lang w:val="kk-KZ"/>
              </w:rPr>
              <w:lastRenderedPageBreak/>
              <w:t>Бар</w:t>
            </w:r>
            <w:r w:rsidRPr="00EA1ABD">
              <w:rPr>
                <w:rFonts w:ascii="Times New Roman" w:eastAsia="Times New Roman" w:hAnsi="Times New Roman" w:cs="Times New Roman"/>
                <w:lang w:val="kk-KZ"/>
              </w:rPr>
              <w:t>.</w:t>
            </w:r>
          </w:p>
          <w:p w14:paraId="01B17B24" w14:textId="77777777" w:rsidR="00B71AB5" w:rsidRPr="00B71AB5" w:rsidRDefault="00B71AB5" w:rsidP="00B71AB5">
            <w:pPr>
              <w:jc w:val="both"/>
              <w:rPr>
                <w:rStyle w:val="a5"/>
                <w:rFonts w:ascii="Times New Roman" w:hAnsi="Times New Roman" w:cs="Times New Roman"/>
                <w:b w:val="0"/>
                <w:lang w:val="kk-KZ"/>
              </w:rPr>
            </w:pPr>
            <w:r w:rsidRPr="00B71AB5">
              <w:rPr>
                <w:rStyle w:val="a5"/>
                <w:rFonts w:ascii="Times New Roman" w:hAnsi="Times New Roman" w:cs="Times New Roman"/>
                <w:b w:val="0"/>
                <w:lang w:val="kk-KZ"/>
              </w:rPr>
              <w:t xml:space="preserve">«Цифрлық активтер биржалары, сондай-ақ «Астана» халықаралық қаржы орталығының өзге де қатысушыларының </w:t>
            </w:r>
            <w:r w:rsidRPr="00B71AB5">
              <w:rPr>
                <w:rStyle w:val="a5"/>
                <w:rFonts w:ascii="Times New Roman" w:hAnsi="Times New Roman" w:cs="Times New Roman"/>
                <w:b w:val="0"/>
                <w:lang w:val="kk-KZ"/>
              </w:rPr>
              <w:lastRenderedPageBreak/>
              <w:t>мемлекеттік кірістер органына Қазақстан Республикасының резиденттері мен</w:t>
            </w:r>
          </w:p>
          <w:p w14:paraId="10CDCCA7" w14:textId="77777777" w:rsidR="00B71AB5" w:rsidRPr="00B71AB5" w:rsidRDefault="00B71AB5" w:rsidP="00B71AB5">
            <w:pPr>
              <w:jc w:val="both"/>
              <w:rPr>
                <w:rStyle w:val="a5"/>
                <w:rFonts w:ascii="Times New Roman" w:hAnsi="Times New Roman" w:cs="Times New Roman"/>
                <w:b w:val="0"/>
                <w:lang w:val="kk-KZ"/>
              </w:rPr>
            </w:pPr>
            <w:r w:rsidRPr="00B71AB5">
              <w:rPr>
                <w:rStyle w:val="a5"/>
                <w:rFonts w:ascii="Times New Roman" w:hAnsi="Times New Roman" w:cs="Times New Roman"/>
                <w:b w:val="0"/>
                <w:lang w:val="kk-KZ"/>
              </w:rPr>
              <w:t xml:space="preserve">бейрезиденттерінің цифрлық активтер биржаларында жүргізген операциялары және резиденттер мен бейрезиденттерге цифрлық активтерге байланысты қызметті жүзеге асырудан төленген сыйақылар туралы мәліметтерді ұсыну нысаны және оларды ұсыну қағидаларын бекіту туралы» Қазақстан Республикасы Қаржы министрінің </w:t>
            </w:r>
          </w:p>
          <w:p w14:paraId="4BA1E00C" w14:textId="2978C530" w:rsidR="00AA2413" w:rsidRPr="00EA1ABD" w:rsidRDefault="00B71AB5" w:rsidP="00B71AB5">
            <w:pPr>
              <w:jc w:val="both"/>
              <w:rPr>
                <w:rFonts w:ascii="Times New Roman" w:eastAsia="Times New Roman" w:hAnsi="Times New Roman" w:cs="Times New Roman"/>
                <w:lang w:val="kk-KZ"/>
              </w:rPr>
            </w:pPr>
            <w:r w:rsidRPr="00B71AB5">
              <w:rPr>
                <w:rStyle w:val="a5"/>
                <w:rFonts w:ascii="Times New Roman" w:hAnsi="Times New Roman" w:cs="Times New Roman"/>
                <w:b w:val="0"/>
                <w:lang w:val="kk-KZ"/>
              </w:rPr>
              <w:t>2025 жылғы 28 қазандағы № 634 бұйрығына өзгерістер енгізу туралы</w:t>
            </w:r>
            <w:r>
              <w:rPr>
                <w:rStyle w:val="a5"/>
                <w:rFonts w:ascii="Times New Roman" w:hAnsi="Times New Roman" w:cs="Times New Roman"/>
                <w:b w:val="0"/>
                <w:lang w:val="kk-KZ"/>
              </w:rPr>
              <w:t xml:space="preserve"> </w:t>
            </w:r>
            <w:r w:rsidR="00620C64">
              <w:rPr>
                <w:rStyle w:val="a5"/>
                <w:rFonts w:ascii="Times New Roman" w:hAnsi="Times New Roman" w:cs="Times New Roman"/>
                <w:b w:val="0"/>
                <w:lang w:val="kk-KZ"/>
              </w:rPr>
              <w:t>б</w:t>
            </w:r>
            <w:r w:rsidR="00AA2413" w:rsidRPr="00EA1ABD">
              <w:rPr>
                <w:rFonts w:ascii="Times New Roman" w:eastAsia="Times New Roman" w:hAnsi="Times New Roman" w:cs="Times New Roman"/>
                <w:lang w:val="kk-KZ"/>
              </w:rPr>
              <w:t xml:space="preserve">ұйрық жобасы </w:t>
            </w:r>
            <w:r w:rsidR="001E4601" w:rsidRPr="00EA1ABD">
              <w:rPr>
                <w:rFonts w:ascii="Times New Roman" w:eastAsia="Times New Roman" w:hAnsi="Times New Roman" w:cs="Times New Roman"/>
                <w:b/>
                <w:lang w:val="kk-KZ"/>
              </w:rPr>
              <w:t xml:space="preserve">Қазақстан Республикасының </w:t>
            </w:r>
            <w:r w:rsidR="00AA2413" w:rsidRPr="00EA1ABD">
              <w:rPr>
                <w:rFonts w:ascii="Times New Roman" w:eastAsia="Times New Roman" w:hAnsi="Times New Roman" w:cs="Times New Roman"/>
                <w:b/>
                <w:lang w:val="kk-KZ"/>
              </w:rPr>
              <w:t xml:space="preserve"> Премьер-Министр</w:t>
            </w:r>
            <w:r w:rsidR="001E4601" w:rsidRPr="00EA1ABD">
              <w:rPr>
                <w:rFonts w:ascii="Times New Roman" w:eastAsia="Times New Roman" w:hAnsi="Times New Roman" w:cs="Times New Roman"/>
                <w:b/>
                <w:lang w:val="kk-KZ"/>
              </w:rPr>
              <w:t>інің</w:t>
            </w:r>
            <w:r w:rsidR="00AA2413" w:rsidRPr="00EA1ABD">
              <w:rPr>
                <w:rFonts w:ascii="Times New Roman" w:eastAsia="Times New Roman" w:hAnsi="Times New Roman" w:cs="Times New Roman"/>
                <w:b/>
                <w:lang w:val="kk-KZ"/>
              </w:rPr>
              <w:t xml:space="preserve"> </w:t>
            </w:r>
            <w:r w:rsidR="001E4601" w:rsidRPr="00EA1ABD">
              <w:rPr>
                <w:rFonts w:ascii="Times New Roman" w:eastAsia="Times New Roman" w:hAnsi="Times New Roman" w:cs="Times New Roman"/>
                <w:b/>
                <w:lang w:val="kk-KZ"/>
              </w:rPr>
              <w:t>өкімін</w:t>
            </w:r>
            <w:r w:rsidR="00271673">
              <w:rPr>
                <w:rFonts w:ascii="Times New Roman" w:eastAsia="Times New Roman" w:hAnsi="Times New Roman" w:cs="Times New Roman"/>
                <w:b/>
                <w:lang w:val="kk-KZ"/>
              </w:rPr>
              <w:t xml:space="preserve"> орындау мақсатында </w:t>
            </w:r>
            <w:r w:rsidR="00271673">
              <w:rPr>
                <w:rFonts w:ascii="Times New Roman" w:eastAsia="Times New Roman" w:hAnsi="Times New Roman" w:cs="Times New Roman"/>
                <w:b/>
                <w:lang w:val="kk-KZ"/>
              </w:rPr>
              <w:lastRenderedPageBreak/>
              <w:t xml:space="preserve">әзірленіп, </w:t>
            </w:r>
            <w:r w:rsidR="00271673" w:rsidRPr="00271673">
              <w:rPr>
                <w:rFonts w:ascii="Times New Roman" w:eastAsia="Times New Roman" w:hAnsi="Times New Roman" w:cs="Times New Roman"/>
                <w:lang w:val="kk-KZ"/>
              </w:rPr>
              <w:t>онымен биржа терминің өзгерту арқылы НҚА қарама-қайшылық жойылды.</w:t>
            </w:r>
            <w:r w:rsidR="00271673">
              <w:rPr>
                <w:rFonts w:ascii="Times New Roman" w:eastAsia="Times New Roman" w:hAnsi="Times New Roman" w:cs="Times New Roman"/>
                <w:b/>
                <w:lang w:val="kk-KZ"/>
              </w:rPr>
              <w:t xml:space="preserve"> </w:t>
            </w:r>
            <w:r w:rsidR="005E1D96">
              <w:rPr>
                <w:rFonts w:ascii="Times New Roman" w:eastAsia="Times New Roman" w:hAnsi="Times New Roman" w:cs="Times New Roman"/>
                <w:lang w:val="kk-KZ"/>
              </w:rPr>
              <w:t>, нәтижесінде бюджетке төленетін салық сомалары артуына әкеледі.</w:t>
            </w:r>
          </w:p>
          <w:p w14:paraId="39E35E35" w14:textId="724331B1" w:rsidR="005200AB" w:rsidRPr="00EA1ABD" w:rsidRDefault="001E4601" w:rsidP="00271673">
            <w:pPr>
              <w:jc w:val="both"/>
              <w:rPr>
                <w:rFonts w:ascii="Times New Roman" w:hAnsi="Times New Roman" w:cs="Times New Roman"/>
                <w:b/>
                <w:lang w:val="kk-KZ"/>
              </w:rPr>
            </w:pPr>
            <w:r w:rsidRPr="00EA1ABD">
              <w:rPr>
                <w:rFonts w:ascii="Times New Roman" w:eastAsia="Times New Roman" w:hAnsi="Times New Roman" w:cs="Times New Roman"/>
                <w:lang w:val="kk-KZ"/>
              </w:rPr>
              <w:t>Аталған жобаны орналастыру мерзімі кейінге қалдырылған жағдайда,</w:t>
            </w:r>
            <w:r w:rsidR="006A43A7" w:rsidRPr="00EA1ABD">
              <w:rPr>
                <w:rFonts w:ascii="Times New Roman" w:eastAsia="Times New Roman" w:hAnsi="Times New Roman" w:cs="Times New Roman"/>
                <w:lang w:val="kk-KZ"/>
              </w:rPr>
              <w:t xml:space="preserve"> жоғарыда </w:t>
            </w:r>
            <w:r w:rsidR="006A43A7" w:rsidRPr="00EA1ABD">
              <w:rPr>
                <w:rFonts w:ascii="Times New Roman" w:eastAsia="Times New Roman" w:hAnsi="Times New Roman" w:cs="Times New Roman"/>
                <w:b/>
                <w:lang w:val="kk-KZ"/>
              </w:rPr>
              <w:t>көрсетілген өкімді орындау мерзімі бұзылуы мүкін</w:t>
            </w:r>
            <w:r w:rsidR="006A43A7" w:rsidRPr="00EA1ABD">
              <w:rPr>
                <w:rFonts w:ascii="Times New Roman" w:eastAsia="Times New Roman" w:hAnsi="Times New Roman" w:cs="Times New Roman"/>
                <w:lang w:val="kk-KZ"/>
              </w:rPr>
              <w:t xml:space="preserve"> және</w:t>
            </w:r>
            <w:r w:rsidRPr="00EA1ABD">
              <w:rPr>
                <w:rFonts w:ascii="Times New Roman" w:eastAsia="Times New Roman" w:hAnsi="Times New Roman" w:cs="Times New Roman"/>
                <w:lang w:val="kk-KZ"/>
              </w:rPr>
              <w:t xml:space="preserve"> кірістерді жасыру фактілері артады, бұл көлеңкелі экономиканың үлесінің ұлғаюына әкелуі мүмкін.</w:t>
            </w:r>
          </w:p>
        </w:tc>
      </w:tr>
    </w:tbl>
    <w:p w14:paraId="17437213" w14:textId="41738FBF" w:rsidR="00DC2C92" w:rsidRDefault="00DC2C92" w:rsidP="001F415B">
      <w:pPr>
        <w:spacing w:after="0" w:line="240" w:lineRule="auto"/>
        <w:rPr>
          <w:rFonts w:ascii="Times New Roman" w:hAnsi="Times New Roman" w:cs="Times New Roman"/>
          <w:sz w:val="24"/>
          <w:szCs w:val="24"/>
          <w:lang w:val="kk-KZ"/>
        </w:rPr>
      </w:pPr>
    </w:p>
    <w:sectPr w:rsidR="00DC2C92" w:rsidSect="00620C64">
      <w:headerReference w:type="even" r:id="rId8"/>
      <w:headerReference w:type="default" r:id="rId9"/>
      <w:footerReference w:type="even" r:id="rId10"/>
      <w:footerReference w:type="default" r:id="rId11"/>
      <w:headerReference w:type="first" r:id="rId12"/>
      <w:footerReference w:type="first" r:id="rId13"/>
      <w:pgSz w:w="16838" w:h="11906" w:orient="landscape"/>
      <w:pgMar w:top="1418" w:right="962"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659921" w14:textId="77777777" w:rsidR="000D71A4" w:rsidRDefault="000D71A4" w:rsidP="00620C64">
      <w:pPr>
        <w:spacing w:after="0" w:line="240" w:lineRule="auto"/>
      </w:pPr>
      <w:r>
        <w:separator/>
      </w:r>
    </w:p>
  </w:endnote>
  <w:endnote w:type="continuationSeparator" w:id="0">
    <w:p w14:paraId="71762908" w14:textId="77777777" w:rsidR="000D71A4" w:rsidRDefault="000D71A4" w:rsidP="00620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169AB" w14:textId="77777777" w:rsidR="00620C64" w:rsidRDefault="00620C64">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EFB01" w14:textId="77777777" w:rsidR="00620C64" w:rsidRDefault="00620C64">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576283" w14:textId="77777777" w:rsidR="00620C64" w:rsidRDefault="00620C6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0C986F" w14:textId="77777777" w:rsidR="000D71A4" w:rsidRDefault="000D71A4" w:rsidP="00620C64">
      <w:pPr>
        <w:spacing w:after="0" w:line="240" w:lineRule="auto"/>
      </w:pPr>
      <w:r>
        <w:separator/>
      </w:r>
    </w:p>
  </w:footnote>
  <w:footnote w:type="continuationSeparator" w:id="0">
    <w:p w14:paraId="61016D58" w14:textId="77777777" w:rsidR="000D71A4" w:rsidRDefault="000D71A4" w:rsidP="00620C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E5304" w14:textId="77777777" w:rsidR="00620C64" w:rsidRDefault="00620C64">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6637470"/>
      <w:docPartObj>
        <w:docPartGallery w:val="Page Numbers (Top of Page)"/>
        <w:docPartUnique/>
      </w:docPartObj>
    </w:sdtPr>
    <w:sdtEndPr>
      <w:rPr>
        <w:rFonts w:ascii="Times New Roman" w:hAnsi="Times New Roman" w:cs="Times New Roman"/>
        <w:sz w:val="28"/>
        <w:szCs w:val="28"/>
      </w:rPr>
    </w:sdtEndPr>
    <w:sdtContent>
      <w:p w14:paraId="1F6B1A74" w14:textId="18541F22" w:rsidR="00620C64" w:rsidRPr="000216FC" w:rsidRDefault="00620C64">
        <w:pPr>
          <w:pStyle w:val="a6"/>
          <w:jc w:val="center"/>
          <w:rPr>
            <w:rFonts w:ascii="Times New Roman" w:hAnsi="Times New Roman" w:cs="Times New Roman"/>
            <w:sz w:val="28"/>
            <w:szCs w:val="28"/>
          </w:rPr>
        </w:pPr>
        <w:r w:rsidRPr="000216FC">
          <w:rPr>
            <w:rFonts w:ascii="Times New Roman" w:hAnsi="Times New Roman" w:cs="Times New Roman"/>
            <w:sz w:val="28"/>
            <w:szCs w:val="28"/>
          </w:rPr>
          <w:fldChar w:fldCharType="begin"/>
        </w:r>
        <w:r w:rsidRPr="000216FC">
          <w:rPr>
            <w:rFonts w:ascii="Times New Roman" w:hAnsi="Times New Roman" w:cs="Times New Roman"/>
            <w:sz w:val="28"/>
            <w:szCs w:val="28"/>
          </w:rPr>
          <w:instrText>PAGE   \* MERGEFORMAT</w:instrText>
        </w:r>
        <w:r w:rsidRPr="000216FC">
          <w:rPr>
            <w:rFonts w:ascii="Times New Roman" w:hAnsi="Times New Roman" w:cs="Times New Roman"/>
            <w:sz w:val="28"/>
            <w:szCs w:val="28"/>
          </w:rPr>
          <w:fldChar w:fldCharType="separate"/>
        </w:r>
        <w:r w:rsidR="00271673">
          <w:rPr>
            <w:rFonts w:ascii="Times New Roman" w:hAnsi="Times New Roman" w:cs="Times New Roman"/>
            <w:noProof/>
            <w:sz w:val="28"/>
            <w:szCs w:val="28"/>
          </w:rPr>
          <w:t>2</w:t>
        </w:r>
        <w:r w:rsidRPr="000216FC">
          <w:rPr>
            <w:rFonts w:ascii="Times New Roman" w:hAnsi="Times New Roman" w:cs="Times New Roman"/>
            <w:sz w:val="28"/>
            <w:szCs w:val="28"/>
          </w:rPr>
          <w:fldChar w:fldCharType="end"/>
        </w:r>
      </w:p>
    </w:sdtContent>
  </w:sdt>
  <w:p w14:paraId="038233AD" w14:textId="77777777" w:rsidR="00620C64" w:rsidRDefault="00620C64">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808B5" w14:textId="77777777" w:rsidR="00620C64" w:rsidRDefault="00620C64">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F1F79"/>
    <w:multiLevelType w:val="hybridMultilevel"/>
    <w:tmpl w:val="BB542392"/>
    <w:lvl w:ilvl="0" w:tplc="540A572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FDE39AA"/>
    <w:multiLevelType w:val="hybridMultilevel"/>
    <w:tmpl w:val="BC2C62E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365"/>
    <w:rsid w:val="0000084E"/>
    <w:rsid w:val="000156F1"/>
    <w:rsid w:val="00016C8E"/>
    <w:rsid w:val="000216FC"/>
    <w:rsid w:val="00035297"/>
    <w:rsid w:val="00044B27"/>
    <w:rsid w:val="00070436"/>
    <w:rsid w:val="00074CBF"/>
    <w:rsid w:val="000D71A4"/>
    <w:rsid w:val="000F30E1"/>
    <w:rsid w:val="000F6DA6"/>
    <w:rsid w:val="001067A0"/>
    <w:rsid w:val="0011467A"/>
    <w:rsid w:val="0013512C"/>
    <w:rsid w:val="00137C86"/>
    <w:rsid w:val="00147ACF"/>
    <w:rsid w:val="00155BBC"/>
    <w:rsid w:val="001805AE"/>
    <w:rsid w:val="001830AC"/>
    <w:rsid w:val="001A2C4C"/>
    <w:rsid w:val="001A7004"/>
    <w:rsid w:val="001C06B5"/>
    <w:rsid w:val="001C6932"/>
    <w:rsid w:val="001E3D63"/>
    <w:rsid w:val="001E4601"/>
    <w:rsid w:val="001E57B6"/>
    <w:rsid w:val="001F415B"/>
    <w:rsid w:val="001F43F0"/>
    <w:rsid w:val="00207C4A"/>
    <w:rsid w:val="002453BD"/>
    <w:rsid w:val="00271673"/>
    <w:rsid w:val="002847D2"/>
    <w:rsid w:val="00286BC3"/>
    <w:rsid w:val="002B1F19"/>
    <w:rsid w:val="002C7487"/>
    <w:rsid w:val="003079EF"/>
    <w:rsid w:val="00324073"/>
    <w:rsid w:val="00326888"/>
    <w:rsid w:val="0034688B"/>
    <w:rsid w:val="003576D1"/>
    <w:rsid w:val="003D4FB1"/>
    <w:rsid w:val="003D691E"/>
    <w:rsid w:val="00452C04"/>
    <w:rsid w:val="004641EA"/>
    <w:rsid w:val="004716D7"/>
    <w:rsid w:val="00473061"/>
    <w:rsid w:val="00485BD7"/>
    <w:rsid w:val="004B6E7D"/>
    <w:rsid w:val="004C0F23"/>
    <w:rsid w:val="004C16D3"/>
    <w:rsid w:val="004F3AD6"/>
    <w:rsid w:val="005200AB"/>
    <w:rsid w:val="00523D8A"/>
    <w:rsid w:val="005452E4"/>
    <w:rsid w:val="00550F02"/>
    <w:rsid w:val="00567A4F"/>
    <w:rsid w:val="005B2682"/>
    <w:rsid w:val="005C70F6"/>
    <w:rsid w:val="005E1D96"/>
    <w:rsid w:val="005E2481"/>
    <w:rsid w:val="006019B3"/>
    <w:rsid w:val="00612D06"/>
    <w:rsid w:val="0062087E"/>
    <w:rsid w:val="00620C64"/>
    <w:rsid w:val="00676929"/>
    <w:rsid w:val="006A0678"/>
    <w:rsid w:val="006A372F"/>
    <w:rsid w:val="006A43A7"/>
    <w:rsid w:val="006D7A01"/>
    <w:rsid w:val="006E3749"/>
    <w:rsid w:val="00704B76"/>
    <w:rsid w:val="00713C31"/>
    <w:rsid w:val="00727C4E"/>
    <w:rsid w:val="007342C5"/>
    <w:rsid w:val="00751A04"/>
    <w:rsid w:val="007620C8"/>
    <w:rsid w:val="00765989"/>
    <w:rsid w:val="007778DD"/>
    <w:rsid w:val="00782C6D"/>
    <w:rsid w:val="007A33D2"/>
    <w:rsid w:val="007C2B95"/>
    <w:rsid w:val="007D0DA3"/>
    <w:rsid w:val="007D4654"/>
    <w:rsid w:val="007E4FAB"/>
    <w:rsid w:val="007F0ADA"/>
    <w:rsid w:val="00817B43"/>
    <w:rsid w:val="00864EC8"/>
    <w:rsid w:val="008A2587"/>
    <w:rsid w:val="008A6F87"/>
    <w:rsid w:val="008E1B42"/>
    <w:rsid w:val="00906985"/>
    <w:rsid w:val="00932161"/>
    <w:rsid w:val="00993C68"/>
    <w:rsid w:val="009C3913"/>
    <w:rsid w:val="009E58C7"/>
    <w:rsid w:val="00A52D21"/>
    <w:rsid w:val="00A54555"/>
    <w:rsid w:val="00A779AA"/>
    <w:rsid w:val="00A80AEC"/>
    <w:rsid w:val="00A9631F"/>
    <w:rsid w:val="00AA2413"/>
    <w:rsid w:val="00AC70D6"/>
    <w:rsid w:val="00AD370F"/>
    <w:rsid w:val="00AD5739"/>
    <w:rsid w:val="00AE44BC"/>
    <w:rsid w:val="00AE7AA1"/>
    <w:rsid w:val="00B007AD"/>
    <w:rsid w:val="00B05C90"/>
    <w:rsid w:val="00B16F4C"/>
    <w:rsid w:val="00B30365"/>
    <w:rsid w:val="00B40E7A"/>
    <w:rsid w:val="00B56259"/>
    <w:rsid w:val="00B71AB5"/>
    <w:rsid w:val="00B759E8"/>
    <w:rsid w:val="00BC74A7"/>
    <w:rsid w:val="00BF313F"/>
    <w:rsid w:val="00C70B2E"/>
    <w:rsid w:val="00C9573E"/>
    <w:rsid w:val="00CE0300"/>
    <w:rsid w:val="00D01437"/>
    <w:rsid w:val="00D23B94"/>
    <w:rsid w:val="00D3051E"/>
    <w:rsid w:val="00D30524"/>
    <w:rsid w:val="00D36713"/>
    <w:rsid w:val="00D42354"/>
    <w:rsid w:val="00D6508E"/>
    <w:rsid w:val="00D84B9E"/>
    <w:rsid w:val="00D94428"/>
    <w:rsid w:val="00DC24A6"/>
    <w:rsid w:val="00DC2C92"/>
    <w:rsid w:val="00DF46C2"/>
    <w:rsid w:val="00E00442"/>
    <w:rsid w:val="00E37545"/>
    <w:rsid w:val="00E567C4"/>
    <w:rsid w:val="00E712A6"/>
    <w:rsid w:val="00E7139F"/>
    <w:rsid w:val="00E85846"/>
    <w:rsid w:val="00E937A9"/>
    <w:rsid w:val="00E97096"/>
    <w:rsid w:val="00EA176B"/>
    <w:rsid w:val="00EA1ABD"/>
    <w:rsid w:val="00EC1041"/>
    <w:rsid w:val="00EE2DCC"/>
    <w:rsid w:val="00F02768"/>
    <w:rsid w:val="00F23768"/>
    <w:rsid w:val="00F33F7B"/>
    <w:rsid w:val="00F42A37"/>
    <w:rsid w:val="00F44F3D"/>
    <w:rsid w:val="00F5342D"/>
    <w:rsid w:val="00F54792"/>
    <w:rsid w:val="00F6027E"/>
    <w:rsid w:val="00F665AB"/>
    <w:rsid w:val="00F7469E"/>
    <w:rsid w:val="00F94608"/>
    <w:rsid w:val="00FA0190"/>
    <w:rsid w:val="00FE27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AC200"/>
  <w15:docId w15:val="{3D715DF2-F465-4FF4-BBF0-F2FBACCEB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45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D4654"/>
    <w:pPr>
      <w:ind w:left="720"/>
      <w:contextualSpacing/>
    </w:pPr>
  </w:style>
  <w:style w:type="character" w:customStyle="1" w:styleId="y2iqfc">
    <w:name w:val="y2iqfc"/>
    <w:basedOn w:val="a0"/>
    <w:rsid w:val="009E58C7"/>
  </w:style>
  <w:style w:type="paragraph" w:styleId="HTML">
    <w:name w:val="HTML Preformatted"/>
    <w:basedOn w:val="a"/>
    <w:link w:val="HTML0"/>
    <w:uiPriority w:val="99"/>
    <w:unhideWhenUsed/>
    <w:rsid w:val="009E5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9E58C7"/>
    <w:rPr>
      <w:rFonts w:ascii="Courier New" w:eastAsia="Times New Roman" w:hAnsi="Courier New" w:cs="Courier New"/>
      <w:sz w:val="20"/>
      <w:szCs w:val="20"/>
      <w:lang w:eastAsia="ru-RU"/>
    </w:rPr>
  </w:style>
  <w:style w:type="character" w:styleId="a5">
    <w:name w:val="Strong"/>
    <w:basedOn w:val="a0"/>
    <w:uiPriority w:val="22"/>
    <w:qFormat/>
    <w:rsid w:val="00EA1ABD"/>
    <w:rPr>
      <w:b/>
      <w:bCs/>
    </w:rPr>
  </w:style>
  <w:style w:type="paragraph" w:styleId="a6">
    <w:name w:val="header"/>
    <w:basedOn w:val="a"/>
    <w:link w:val="a7"/>
    <w:uiPriority w:val="99"/>
    <w:unhideWhenUsed/>
    <w:rsid w:val="00620C64"/>
    <w:pPr>
      <w:tabs>
        <w:tab w:val="center" w:pos="4844"/>
        <w:tab w:val="right" w:pos="9689"/>
      </w:tabs>
      <w:spacing w:after="0" w:line="240" w:lineRule="auto"/>
    </w:pPr>
  </w:style>
  <w:style w:type="character" w:customStyle="1" w:styleId="a7">
    <w:name w:val="Верхний колонтитул Знак"/>
    <w:basedOn w:val="a0"/>
    <w:link w:val="a6"/>
    <w:uiPriority w:val="99"/>
    <w:rsid w:val="00620C64"/>
  </w:style>
  <w:style w:type="paragraph" w:styleId="a8">
    <w:name w:val="footer"/>
    <w:basedOn w:val="a"/>
    <w:link w:val="a9"/>
    <w:uiPriority w:val="99"/>
    <w:unhideWhenUsed/>
    <w:rsid w:val="00620C64"/>
    <w:pPr>
      <w:tabs>
        <w:tab w:val="center" w:pos="4844"/>
        <w:tab w:val="right" w:pos="9689"/>
      </w:tabs>
      <w:spacing w:after="0" w:line="240" w:lineRule="auto"/>
    </w:pPr>
  </w:style>
  <w:style w:type="character" w:customStyle="1" w:styleId="a9">
    <w:name w:val="Нижний колонтитул Знак"/>
    <w:basedOn w:val="a0"/>
    <w:link w:val="a8"/>
    <w:uiPriority w:val="99"/>
    <w:rsid w:val="00620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946516">
      <w:bodyDiv w:val="1"/>
      <w:marLeft w:val="0"/>
      <w:marRight w:val="0"/>
      <w:marTop w:val="0"/>
      <w:marBottom w:val="0"/>
      <w:divBdr>
        <w:top w:val="none" w:sz="0" w:space="0" w:color="auto"/>
        <w:left w:val="none" w:sz="0" w:space="0" w:color="auto"/>
        <w:bottom w:val="none" w:sz="0" w:space="0" w:color="auto"/>
        <w:right w:val="none" w:sz="0" w:space="0" w:color="auto"/>
      </w:divBdr>
    </w:div>
    <w:div w:id="487551881">
      <w:bodyDiv w:val="1"/>
      <w:marLeft w:val="0"/>
      <w:marRight w:val="0"/>
      <w:marTop w:val="0"/>
      <w:marBottom w:val="0"/>
      <w:divBdr>
        <w:top w:val="none" w:sz="0" w:space="0" w:color="auto"/>
        <w:left w:val="none" w:sz="0" w:space="0" w:color="auto"/>
        <w:bottom w:val="none" w:sz="0" w:space="0" w:color="auto"/>
        <w:right w:val="none" w:sz="0" w:space="0" w:color="auto"/>
      </w:divBdr>
    </w:div>
    <w:div w:id="633952981">
      <w:bodyDiv w:val="1"/>
      <w:marLeft w:val="0"/>
      <w:marRight w:val="0"/>
      <w:marTop w:val="0"/>
      <w:marBottom w:val="0"/>
      <w:divBdr>
        <w:top w:val="none" w:sz="0" w:space="0" w:color="auto"/>
        <w:left w:val="none" w:sz="0" w:space="0" w:color="auto"/>
        <w:bottom w:val="none" w:sz="0" w:space="0" w:color="auto"/>
        <w:right w:val="none" w:sz="0" w:space="0" w:color="auto"/>
      </w:divBdr>
    </w:div>
    <w:div w:id="636953704">
      <w:bodyDiv w:val="1"/>
      <w:marLeft w:val="0"/>
      <w:marRight w:val="0"/>
      <w:marTop w:val="0"/>
      <w:marBottom w:val="0"/>
      <w:divBdr>
        <w:top w:val="none" w:sz="0" w:space="0" w:color="auto"/>
        <w:left w:val="none" w:sz="0" w:space="0" w:color="auto"/>
        <w:bottom w:val="none" w:sz="0" w:space="0" w:color="auto"/>
        <w:right w:val="none" w:sz="0" w:space="0" w:color="auto"/>
      </w:divBdr>
      <w:divsChild>
        <w:div w:id="241724107">
          <w:marLeft w:val="0"/>
          <w:marRight w:val="0"/>
          <w:marTop w:val="0"/>
          <w:marBottom w:val="0"/>
          <w:divBdr>
            <w:top w:val="none" w:sz="0" w:space="0" w:color="auto"/>
            <w:left w:val="none" w:sz="0" w:space="0" w:color="auto"/>
            <w:bottom w:val="none" w:sz="0" w:space="0" w:color="auto"/>
            <w:right w:val="none" w:sz="0" w:space="0" w:color="auto"/>
          </w:divBdr>
        </w:div>
      </w:divsChild>
    </w:div>
    <w:div w:id="1034815006">
      <w:bodyDiv w:val="1"/>
      <w:marLeft w:val="0"/>
      <w:marRight w:val="0"/>
      <w:marTop w:val="0"/>
      <w:marBottom w:val="0"/>
      <w:divBdr>
        <w:top w:val="none" w:sz="0" w:space="0" w:color="auto"/>
        <w:left w:val="none" w:sz="0" w:space="0" w:color="auto"/>
        <w:bottom w:val="none" w:sz="0" w:space="0" w:color="auto"/>
        <w:right w:val="none" w:sz="0" w:space="0" w:color="auto"/>
      </w:divBdr>
      <w:divsChild>
        <w:div w:id="850293773">
          <w:marLeft w:val="0"/>
          <w:marRight w:val="0"/>
          <w:marTop w:val="0"/>
          <w:marBottom w:val="0"/>
          <w:divBdr>
            <w:top w:val="none" w:sz="0" w:space="0" w:color="auto"/>
            <w:left w:val="none" w:sz="0" w:space="0" w:color="auto"/>
            <w:bottom w:val="none" w:sz="0" w:space="0" w:color="auto"/>
            <w:right w:val="none" w:sz="0" w:space="0" w:color="auto"/>
          </w:divBdr>
        </w:div>
      </w:divsChild>
    </w:div>
    <w:div w:id="1257667878">
      <w:bodyDiv w:val="1"/>
      <w:marLeft w:val="0"/>
      <w:marRight w:val="0"/>
      <w:marTop w:val="0"/>
      <w:marBottom w:val="0"/>
      <w:divBdr>
        <w:top w:val="none" w:sz="0" w:space="0" w:color="auto"/>
        <w:left w:val="none" w:sz="0" w:space="0" w:color="auto"/>
        <w:bottom w:val="none" w:sz="0" w:space="0" w:color="auto"/>
        <w:right w:val="none" w:sz="0" w:space="0" w:color="auto"/>
      </w:divBdr>
      <w:divsChild>
        <w:div w:id="1956447371">
          <w:marLeft w:val="0"/>
          <w:marRight w:val="0"/>
          <w:marTop w:val="0"/>
          <w:marBottom w:val="0"/>
          <w:divBdr>
            <w:top w:val="none" w:sz="0" w:space="0" w:color="auto"/>
            <w:left w:val="none" w:sz="0" w:space="0" w:color="auto"/>
            <w:bottom w:val="none" w:sz="0" w:space="0" w:color="auto"/>
            <w:right w:val="none" w:sz="0" w:space="0" w:color="auto"/>
          </w:divBdr>
        </w:div>
      </w:divsChild>
    </w:div>
    <w:div w:id="1282687064">
      <w:bodyDiv w:val="1"/>
      <w:marLeft w:val="0"/>
      <w:marRight w:val="0"/>
      <w:marTop w:val="0"/>
      <w:marBottom w:val="0"/>
      <w:divBdr>
        <w:top w:val="none" w:sz="0" w:space="0" w:color="auto"/>
        <w:left w:val="none" w:sz="0" w:space="0" w:color="auto"/>
        <w:bottom w:val="none" w:sz="0" w:space="0" w:color="auto"/>
        <w:right w:val="none" w:sz="0" w:space="0" w:color="auto"/>
      </w:divBdr>
    </w:div>
    <w:div w:id="1365131903">
      <w:bodyDiv w:val="1"/>
      <w:marLeft w:val="0"/>
      <w:marRight w:val="0"/>
      <w:marTop w:val="0"/>
      <w:marBottom w:val="0"/>
      <w:divBdr>
        <w:top w:val="none" w:sz="0" w:space="0" w:color="auto"/>
        <w:left w:val="none" w:sz="0" w:space="0" w:color="auto"/>
        <w:bottom w:val="none" w:sz="0" w:space="0" w:color="auto"/>
        <w:right w:val="none" w:sz="0" w:space="0" w:color="auto"/>
      </w:divBdr>
      <w:divsChild>
        <w:div w:id="373848662">
          <w:marLeft w:val="0"/>
          <w:marRight w:val="0"/>
          <w:marTop w:val="0"/>
          <w:marBottom w:val="0"/>
          <w:divBdr>
            <w:top w:val="none" w:sz="0" w:space="0" w:color="auto"/>
            <w:left w:val="none" w:sz="0" w:space="0" w:color="auto"/>
            <w:bottom w:val="none" w:sz="0" w:space="0" w:color="auto"/>
            <w:right w:val="none" w:sz="0" w:space="0" w:color="auto"/>
          </w:divBdr>
        </w:div>
      </w:divsChild>
    </w:div>
    <w:div w:id="1437678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6A8B40-A372-4D19-B3FD-3AD3B2181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Pages>
  <Words>714</Words>
  <Characters>4070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Көңлімқос Рахимбек Саятұлы</dc:creator>
  <cp:lastModifiedBy>Каптагаев Ильяс Сарсембаевич</cp:lastModifiedBy>
  <cp:revision>48</cp:revision>
  <dcterms:created xsi:type="dcterms:W3CDTF">2025-07-01T09:29:00Z</dcterms:created>
  <dcterms:modified xsi:type="dcterms:W3CDTF">2026-01-08T07:33:00Z</dcterms:modified>
</cp:coreProperties>
</file>